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B45909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057C13">
        <w:rPr>
          <w:b/>
        </w:rPr>
        <w:t>május 31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8A0D21">
        <w:rPr>
          <w:b/>
        </w:rPr>
        <w:t>csütörtök</w:t>
      </w:r>
      <w:r w:rsidR="00585DB3">
        <w:rPr>
          <w:b/>
        </w:rPr>
        <w:t xml:space="preserve">) </w:t>
      </w:r>
      <w:r w:rsidR="00057C13">
        <w:rPr>
          <w:b/>
        </w:rPr>
        <w:t>13.3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8A0D21" w:rsidRPr="00F566E6" w:rsidRDefault="00057C13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 7</w:t>
      </w:r>
      <w:r w:rsidR="008A0D21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7C13">
        <w:rPr>
          <w:rFonts w:ascii="Times New Roman" w:hAnsi="Times New Roman" w:cs="Times New Roman"/>
          <w:sz w:val="24"/>
          <w:szCs w:val="24"/>
        </w:rPr>
        <w:t>32</w:t>
      </w:r>
      <w:r w:rsidR="008A0D21">
        <w:rPr>
          <w:rFonts w:ascii="Times New Roman" w:hAnsi="Times New Roman" w:cs="Times New Roman"/>
          <w:sz w:val="24"/>
          <w:szCs w:val="24"/>
        </w:rPr>
        <w:t>-</w:t>
      </w:r>
      <w:r w:rsidR="00057C13">
        <w:rPr>
          <w:rFonts w:ascii="Times New Roman" w:hAnsi="Times New Roman" w:cs="Times New Roman"/>
          <w:sz w:val="24"/>
          <w:szCs w:val="24"/>
        </w:rPr>
        <w:t xml:space="preserve">  </w:t>
      </w:r>
      <w:r w:rsidR="004B6EC1">
        <w:rPr>
          <w:rFonts w:ascii="Times New Roman" w:hAnsi="Times New Roman" w:cs="Times New Roman"/>
          <w:sz w:val="24"/>
          <w:szCs w:val="24"/>
        </w:rPr>
        <w:t>35</w:t>
      </w:r>
      <w:proofErr w:type="gramEnd"/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25D49" w:rsidRPr="00243B7B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</w:t>
      </w:r>
      <w:proofErr w:type="gramStart"/>
      <w:r w:rsidRPr="00243B7B">
        <w:rPr>
          <w:rFonts w:ascii="Times New Roman" w:hAnsi="Times New Roman" w:cs="Times New Roman"/>
          <w:sz w:val="24"/>
          <w:szCs w:val="24"/>
        </w:rPr>
        <w:t>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057C13">
        <w:rPr>
          <w:rFonts w:ascii="Times New Roman" w:hAnsi="Times New Roman" w:cs="Times New Roman"/>
          <w:b w:val="0"/>
          <w:bCs/>
          <w:sz w:val="24"/>
          <w:szCs w:val="24"/>
        </w:rPr>
        <w:t>I</w:t>
      </w:r>
      <w:proofErr w:type="gramEnd"/>
      <w:r w:rsidR="00057C13">
        <w:rPr>
          <w:rFonts w:ascii="Times New Roman" w:hAnsi="Times New Roman" w:cs="Times New Roman"/>
          <w:b w:val="0"/>
          <w:bCs/>
          <w:sz w:val="24"/>
          <w:szCs w:val="24"/>
        </w:rPr>
        <w:t>/293-10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  <w:r w:rsidR="00016EAD"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5F3B46" w:rsidRDefault="00FD12AC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B45909" w:rsidRDefault="00B45909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F566E6" w:rsidRPr="00E5240A" w:rsidRDefault="00F566E6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057C13" w:rsidRPr="00A4295B" w:rsidRDefault="00057C13" w:rsidP="00057C13">
      <w:pPr>
        <w:jc w:val="both"/>
      </w:pPr>
      <w:r w:rsidRPr="00A4295B">
        <w:t>1.)</w:t>
      </w:r>
      <w:r w:rsidRPr="00A4295B">
        <w:tab/>
        <w:t>Előterjesztés jegyzőkönyv hitelesítők megválasztására</w:t>
      </w:r>
    </w:p>
    <w:p w:rsidR="00057C13" w:rsidRPr="00A4295B" w:rsidRDefault="00057C13" w:rsidP="00057C13">
      <w:pPr>
        <w:jc w:val="both"/>
      </w:pPr>
      <w:r w:rsidRPr="00A4295B">
        <w:t>Előadó: Szalmási József polgármester</w:t>
      </w:r>
    </w:p>
    <w:p w:rsidR="00057C13" w:rsidRDefault="00057C13" w:rsidP="00057C13">
      <w:pPr>
        <w:jc w:val="both"/>
      </w:pPr>
    </w:p>
    <w:p w:rsidR="00057C13" w:rsidRPr="00C76F30" w:rsidRDefault="00057C13" w:rsidP="00057C13">
      <w:pPr>
        <w:jc w:val="both"/>
      </w:pPr>
      <w:r w:rsidRPr="00C76F30">
        <w:t>2.) Előterjesztés a Nyírkarász Községi Önkormányzat 2017. évi költségvetésének végrehajtásáról szóló önkormányzati rendelet elfogadására</w:t>
      </w:r>
    </w:p>
    <w:p w:rsidR="00057C13" w:rsidRPr="00C76F30" w:rsidRDefault="00057C13" w:rsidP="00057C13">
      <w:r w:rsidRPr="00C76F30">
        <w:t>Előadó: Szalmási József polgármester</w:t>
      </w:r>
    </w:p>
    <w:p w:rsidR="00057C13" w:rsidRPr="00C76F30" w:rsidRDefault="00057C13" w:rsidP="00057C13"/>
    <w:p w:rsidR="00057C13" w:rsidRPr="00475CB1" w:rsidRDefault="00057C13" w:rsidP="00057C13">
      <w:pPr>
        <w:jc w:val="both"/>
      </w:pPr>
      <w:r w:rsidRPr="00C76F30">
        <w:t xml:space="preserve">3.) Előterjesztés </w:t>
      </w:r>
      <w:r>
        <w:t>Nyírkarász község 2017</w:t>
      </w:r>
      <w:r w:rsidRPr="00475CB1">
        <w:t>.évi Gyermekvédelmi és Gyermek</w:t>
      </w:r>
      <w:r>
        <w:t xml:space="preserve">jóléti feladatainak </w:t>
      </w:r>
      <w:proofErr w:type="gramStart"/>
      <w:r>
        <w:t>ellátásáról„</w:t>
      </w:r>
      <w:proofErr w:type="gramEnd"/>
      <w:r w:rsidRPr="00475CB1">
        <w:t>szóló átfogó értékelés elfogadására</w:t>
      </w:r>
    </w:p>
    <w:p w:rsidR="00057C13" w:rsidRDefault="00057C13" w:rsidP="00057C13">
      <w:pPr>
        <w:jc w:val="both"/>
      </w:pPr>
      <w:r w:rsidRPr="00475CB1">
        <w:t>Előadó: Szalmási József polgármester</w:t>
      </w:r>
    </w:p>
    <w:p w:rsidR="00057C13" w:rsidRPr="00C76F30" w:rsidRDefault="00057C13" w:rsidP="00057C13">
      <w:pPr>
        <w:jc w:val="both"/>
      </w:pPr>
    </w:p>
    <w:p w:rsidR="00057C13" w:rsidRDefault="00057C13" w:rsidP="00057C13">
      <w:r w:rsidRPr="00A4295B">
        <w:t>Egyebek</w:t>
      </w:r>
    </w:p>
    <w:p w:rsidR="00F566E6" w:rsidRDefault="00243B7B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 xml:space="preserve">Nyírkarász, </w:t>
      </w:r>
      <w:r w:rsidR="00057C13">
        <w:rPr>
          <w:rFonts w:ascii="Times New Roman" w:hAnsi="Times New Roman"/>
          <w:sz w:val="24"/>
          <w:szCs w:val="24"/>
        </w:rPr>
        <w:t>2018. május 31</w:t>
      </w:r>
      <w:r w:rsidR="008A0D21">
        <w:rPr>
          <w:rFonts w:ascii="Times New Roman" w:hAnsi="Times New Roman"/>
          <w:sz w:val="24"/>
          <w:szCs w:val="24"/>
        </w:rPr>
        <w:t>.</w:t>
      </w:r>
    </w:p>
    <w:p w:rsidR="00F566E6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66E6" w:rsidRPr="00E5240A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43B7B" w:rsidRPr="00243B7B" w:rsidRDefault="00243B7B" w:rsidP="00243B7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F566E6" w:rsidRDefault="00243B7B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  <w:t xml:space="preserve">              </w:t>
      </w:r>
      <w:proofErr w:type="gramStart"/>
      <w:r w:rsidR="008A0D21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Pr="00E5240A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3F5FFA" w:rsidRDefault="00FD12AC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lastRenderedPageBreak/>
        <w:t>J E G Y Z Ő K Ö N Y V</w:t>
      </w:r>
    </w:p>
    <w:p w:rsidR="00E5240A" w:rsidRPr="00243B7B" w:rsidRDefault="00E5240A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FD12AC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057C13">
        <w:rPr>
          <w:bCs/>
        </w:rPr>
        <w:t>május 31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057C13">
        <w:rPr>
          <w:bCs/>
        </w:rPr>
        <w:t>csütörtök) 13.3</w:t>
      </w:r>
      <w:r w:rsidR="00E5240A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Pr="00243B7B">
        <w:rPr>
          <w:bCs/>
        </w:rPr>
        <w:t>testületi ülésén</w:t>
      </w:r>
      <w:r w:rsidR="00A22EE6">
        <w:rPr>
          <w:bCs/>
        </w:rPr>
        <w:t xml:space="preserve">. </w:t>
      </w:r>
    </w:p>
    <w:p w:rsidR="00735774" w:rsidRPr="00243B7B" w:rsidRDefault="00735774" w:rsidP="00FD12AC">
      <w:pPr>
        <w:jc w:val="both"/>
        <w:rPr>
          <w:bCs/>
        </w:rPr>
      </w:pP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</w:t>
      </w:r>
      <w:proofErr w:type="gramStart"/>
      <w:r w:rsidR="00160798" w:rsidRPr="00243B7B">
        <w:rPr>
          <w:b/>
        </w:rPr>
        <w:t xml:space="preserve">Hivatal- </w:t>
      </w:r>
      <w:r w:rsidR="00D71E1B" w:rsidRPr="00243B7B">
        <w:rPr>
          <w:b/>
        </w:rPr>
        <w:t xml:space="preserve"> </w:t>
      </w:r>
      <w:r w:rsidR="00C7715D">
        <w:rPr>
          <w:b/>
        </w:rPr>
        <w:t>Házasságkötő</w:t>
      </w:r>
      <w:proofErr w:type="gramEnd"/>
      <w:r w:rsidR="00C7715D">
        <w:rPr>
          <w:b/>
        </w:rPr>
        <w:t xml:space="preserve"> Terem </w:t>
      </w:r>
      <w:r w:rsidR="00907BF0" w:rsidRPr="00243B7B">
        <w:t>4544 Nyírkarász, Fő út 21.sz.</w:t>
      </w:r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 xml:space="preserve">J E L E N – V A N </w:t>
      </w:r>
      <w:proofErr w:type="spellStart"/>
      <w:r w:rsidRPr="00243B7B">
        <w:rPr>
          <w:b/>
        </w:rPr>
        <w:t>N</w:t>
      </w:r>
      <w:proofErr w:type="spellEnd"/>
      <w:r w:rsidRPr="00243B7B">
        <w:rPr>
          <w:b/>
        </w:rPr>
        <w:t xml:space="preserve">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</w:t>
      </w:r>
      <w:r w:rsidR="00E23EA4">
        <w:rPr>
          <w:szCs w:val="24"/>
        </w:rPr>
        <w:t xml:space="preserve">Balogh József, </w:t>
      </w:r>
      <w:r w:rsidR="00822BE1" w:rsidRPr="00243B7B">
        <w:rPr>
          <w:szCs w:val="24"/>
        </w:rPr>
        <w:t>Csordás Zoltánné,</w:t>
      </w:r>
      <w:r w:rsidR="00D71E1B" w:rsidRPr="00243B7B">
        <w:rPr>
          <w:szCs w:val="24"/>
        </w:rPr>
        <w:t xml:space="preserve"> </w:t>
      </w:r>
      <w:r w:rsidR="00057C13">
        <w:rPr>
          <w:szCs w:val="24"/>
        </w:rPr>
        <w:t xml:space="preserve">Dudás Béláné, </w:t>
      </w:r>
      <w:r w:rsidR="00F4686C" w:rsidRPr="00243B7B">
        <w:rPr>
          <w:szCs w:val="24"/>
        </w:rPr>
        <w:t>Kovács Sándorné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7461A7" w:rsidRDefault="00FD12AC" w:rsidP="00FD12AC">
      <w:pPr>
        <w:jc w:val="both"/>
      </w:pPr>
      <w:r w:rsidRPr="00243B7B">
        <w:rPr>
          <w:i/>
        </w:rPr>
        <w:t>Jegyzőkönyvvezető</w:t>
      </w:r>
      <w:r w:rsidRPr="00243B7B">
        <w:t xml:space="preserve">: Matyi </w:t>
      </w:r>
      <w:r w:rsidR="00363418" w:rsidRPr="00243B7B">
        <w:t>Andrásné jegyző</w:t>
      </w:r>
    </w:p>
    <w:p w:rsidR="007461A7" w:rsidRDefault="007461A7" w:rsidP="00FD12AC">
      <w:pPr>
        <w:jc w:val="both"/>
      </w:pPr>
      <w:r>
        <w:t xml:space="preserve">Meghívottak: Pádárné </w:t>
      </w:r>
      <w:proofErr w:type="spellStart"/>
      <w:r>
        <w:t>Kapin</w:t>
      </w:r>
      <w:proofErr w:type="spellEnd"/>
      <w:r>
        <w:t xml:space="preserve"> Beáta pénzügyi ügyintéző</w:t>
      </w:r>
    </w:p>
    <w:p w:rsidR="00D079C5" w:rsidRDefault="00D079C5" w:rsidP="00FD12AC">
      <w:pPr>
        <w:jc w:val="both"/>
      </w:pPr>
    </w:p>
    <w:p w:rsidR="00C7715D" w:rsidRDefault="00E5240A" w:rsidP="00FD12AC">
      <w:pPr>
        <w:jc w:val="both"/>
      </w:pPr>
      <w:proofErr w:type="spellStart"/>
      <w:r>
        <w:t>Kapin</w:t>
      </w:r>
      <w:proofErr w:type="spellEnd"/>
      <w:r>
        <w:t xml:space="preserve"> Mihály</w:t>
      </w:r>
      <w:r w:rsidR="00E23EA4">
        <w:t xml:space="preserve">, </w:t>
      </w:r>
      <w:r w:rsidR="00057C13">
        <w:t xml:space="preserve">Szabó Imre </w:t>
      </w:r>
      <w:r w:rsidR="00C7715D">
        <w:t>önkormányzati képviselő</w:t>
      </w:r>
      <w:r>
        <w:t>k</w:t>
      </w:r>
      <w:r w:rsidR="00C7715D">
        <w:t xml:space="preserve"> </w:t>
      </w:r>
      <w:r w:rsidR="00057C13">
        <w:t>nem jelezték távolmaradásukat, Balogh József önkormányzati képviselő késését jelezte.</w:t>
      </w:r>
    </w:p>
    <w:p w:rsidR="00735774" w:rsidRPr="00243B7B" w:rsidRDefault="00735774" w:rsidP="00FD12AC">
      <w:pPr>
        <w:jc w:val="both"/>
      </w:pPr>
    </w:p>
    <w:p w:rsidR="003F5FFA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</w:p>
    <w:p w:rsidR="00057C13" w:rsidRDefault="00057C13" w:rsidP="00196A56">
      <w:pPr>
        <w:jc w:val="both"/>
      </w:pPr>
    </w:p>
    <w:p w:rsidR="00057C13" w:rsidRDefault="00057C13" w:rsidP="00057C13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(1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>
        <w:rPr>
          <w:b/>
          <w:u w:val="single"/>
          <w:lang w:eastAsia="zh-CN"/>
        </w:rPr>
        <w:t>jegyzőkönyv hitelesítők megválasztására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33536B" w:rsidRDefault="0033536B" w:rsidP="0033536B">
      <w:pPr>
        <w:jc w:val="both"/>
      </w:pPr>
      <w:r w:rsidRPr="00C94668">
        <w:t xml:space="preserve">A Képviselőtestület </w:t>
      </w:r>
      <w:r w:rsidR="00057C13">
        <w:t>4</w:t>
      </w:r>
      <w:r w:rsidRPr="00C94668">
        <w:t xml:space="preserve"> igen szavazattal, ellenszavazat és tartózkodás nélkül</w:t>
      </w:r>
      <w:r>
        <w:t xml:space="preserve"> a következő határozatot hozta:</w:t>
      </w:r>
    </w:p>
    <w:p w:rsidR="0033536B" w:rsidRPr="00C94668" w:rsidRDefault="0033536B" w:rsidP="0033536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94668">
        <w:rPr>
          <w:rFonts w:ascii="Times New Roman" w:hAnsi="Times New Roman"/>
          <w:i w:val="0"/>
          <w:sz w:val="24"/>
          <w:szCs w:val="24"/>
        </w:rPr>
        <w:t>NYÍRKARÁSZ KÖZSÉGI ÖNKORMÁNYZAT</w:t>
      </w:r>
    </w:p>
    <w:p w:rsidR="0033536B" w:rsidRPr="00C94668" w:rsidRDefault="0033536B" w:rsidP="0033536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94668">
        <w:rPr>
          <w:rFonts w:ascii="Times New Roman" w:hAnsi="Times New Roman"/>
          <w:i w:val="0"/>
          <w:sz w:val="24"/>
          <w:szCs w:val="24"/>
        </w:rPr>
        <w:t xml:space="preserve"> KÉPVISELŐTESTÜLETÉNEK</w:t>
      </w:r>
    </w:p>
    <w:p w:rsidR="0033536B" w:rsidRPr="00C94668" w:rsidRDefault="0033536B" w:rsidP="0033536B">
      <w:pPr>
        <w:jc w:val="center"/>
        <w:rPr>
          <w:b/>
        </w:rPr>
      </w:pPr>
    </w:p>
    <w:p w:rsidR="0033536B" w:rsidRPr="00C94668" w:rsidRDefault="00057C13" w:rsidP="00C032FC">
      <w:pPr>
        <w:jc w:val="center"/>
        <w:rPr>
          <w:b/>
        </w:rPr>
      </w:pPr>
      <w:r>
        <w:rPr>
          <w:b/>
        </w:rPr>
        <w:t>32/2018.(V.31</w:t>
      </w:r>
      <w:r w:rsidR="00C032FC">
        <w:rPr>
          <w:b/>
        </w:rPr>
        <w:t>.)</w:t>
      </w:r>
    </w:p>
    <w:p w:rsidR="00735774" w:rsidRPr="00B71633" w:rsidRDefault="00735774" w:rsidP="00735774">
      <w:pPr>
        <w:jc w:val="center"/>
        <w:rPr>
          <w:b/>
        </w:rPr>
      </w:pPr>
      <w:r w:rsidRPr="00B71633">
        <w:rPr>
          <w:b/>
        </w:rPr>
        <w:t xml:space="preserve">h a t á r o z a t </w:t>
      </w:r>
      <w:proofErr w:type="gramStart"/>
      <w:r w:rsidRPr="00B71633">
        <w:rPr>
          <w:b/>
        </w:rPr>
        <w:t>a</w:t>
      </w:r>
      <w:proofErr w:type="gramEnd"/>
    </w:p>
    <w:p w:rsidR="00735774" w:rsidRPr="00B71633" w:rsidRDefault="00735774" w:rsidP="00735774">
      <w:pPr>
        <w:jc w:val="center"/>
        <w:rPr>
          <w:b/>
        </w:rPr>
      </w:pPr>
      <w:proofErr w:type="gramStart"/>
      <w:r w:rsidRPr="00B71633">
        <w:rPr>
          <w:b/>
        </w:rPr>
        <w:t>a</w:t>
      </w:r>
      <w:proofErr w:type="gramEnd"/>
      <w:r w:rsidRPr="00B71633">
        <w:rPr>
          <w:b/>
        </w:rPr>
        <w:t xml:space="preserve"> jegyzőkönyvet hitelesítők megválasztásáról</w:t>
      </w:r>
    </w:p>
    <w:p w:rsidR="00735774" w:rsidRPr="00B71633" w:rsidRDefault="00735774" w:rsidP="00735774">
      <w:pPr>
        <w:jc w:val="center"/>
        <w:rPr>
          <w:b/>
        </w:rPr>
      </w:pPr>
    </w:p>
    <w:p w:rsidR="00735774" w:rsidRDefault="00735774" w:rsidP="00735774">
      <w:pPr>
        <w:pStyle w:val="Szvegtrzsbehzssal"/>
        <w:ind w:left="0"/>
        <w:rPr>
          <w:b/>
          <w:bCs/>
        </w:rPr>
      </w:pPr>
      <w:r w:rsidRPr="00B71633">
        <w:rPr>
          <w:b/>
          <w:bCs/>
        </w:rPr>
        <w:t>A Képviselő-testület</w:t>
      </w:r>
    </w:p>
    <w:p w:rsidR="00C65BB2" w:rsidRPr="00C57200" w:rsidRDefault="00735774" w:rsidP="00C7715D">
      <w:pPr>
        <w:pStyle w:val="Szvegtrzsbehzssal"/>
        <w:ind w:left="0"/>
        <w:jc w:val="both"/>
        <w:rPr>
          <w:b/>
          <w:bCs/>
        </w:rPr>
      </w:pPr>
      <w:r>
        <w:t xml:space="preserve">Csordás Zoltánné és </w:t>
      </w:r>
      <w:r w:rsidR="00057C13">
        <w:t>Dudás Béláné</w:t>
      </w:r>
      <w:r w:rsidRPr="00B71633">
        <w:t xml:space="preserve"> önkormányzati képviselőket megválasztotta a jelen jegyzőkönyv hitelesítésére.</w:t>
      </w:r>
    </w:p>
    <w:p w:rsidR="00735774" w:rsidRDefault="00735774" w:rsidP="00057C13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>
        <w:rPr>
          <w:b/>
          <w:u w:val="single"/>
          <w:lang w:eastAsia="zh-CN"/>
        </w:rPr>
        <w:t>2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Pr="00C17845">
        <w:rPr>
          <w:b/>
          <w:u w:val="single"/>
          <w:lang w:eastAsia="zh-CN"/>
        </w:rPr>
        <w:t xml:space="preserve">Előterjesztés </w:t>
      </w:r>
      <w:r w:rsidR="00057C13" w:rsidRPr="00057C13">
        <w:rPr>
          <w:b/>
          <w:u w:val="single"/>
          <w:lang w:eastAsia="zh-CN"/>
        </w:rPr>
        <w:t>a Nyírkarász Községi Önkormányzat 2017. évi költségvetésének végrehajtásáról szóló önko</w:t>
      </w:r>
      <w:r w:rsidR="00057C13">
        <w:rPr>
          <w:b/>
          <w:u w:val="single"/>
          <w:lang w:eastAsia="zh-CN"/>
        </w:rPr>
        <w:t>rmányzati rendelet elfogadására</w:t>
      </w:r>
    </w:p>
    <w:p w:rsidR="00735774" w:rsidRDefault="00735774" w:rsidP="00735774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7715D" w:rsidRDefault="00C7715D" w:rsidP="00023424">
      <w:pPr>
        <w:jc w:val="both"/>
        <w:rPr>
          <w:lang w:eastAsia="zh-CN"/>
        </w:rPr>
      </w:pPr>
    </w:p>
    <w:p w:rsidR="00CA44A2" w:rsidRDefault="00CA44A2" w:rsidP="00023424">
      <w:pPr>
        <w:jc w:val="both"/>
        <w:rPr>
          <w:lang w:eastAsia="zh-CN"/>
        </w:rPr>
      </w:pPr>
      <w:r>
        <w:rPr>
          <w:lang w:eastAsia="zh-CN"/>
        </w:rPr>
        <w:t>Megérkezett Balogh József önkormányzati képviselő.</w:t>
      </w:r>
    </w:p>
    <w:p w:rsidR="0033536B" w:rsidRDefault="00057C13" w:rsidP="0033536B">
      <w:pPr>
        <w:jc w:val="both"/>
      </w:pPr>
      <w:r>
        <w:t>Dudás Béláné</w:t>
      </w:r>
      <w:r w:rsidR="0033536B">
        <w:t xml:space="preserve"> önkormányzati képviselő érdeklődött </w:t>
      </w:r>
      <w:r>
        <w:t>a maradvány összegéről.</w:t>
      </w:r>
    </w:p>
    <w:p w:rsidR="0033536B" w:rsidRDefault="007461A7" w:rsidP="0033536B">
      <w:pPr>
        <w:jc w:val="both"/>
      </w:pPr>
      <w:r>
        <w:t xml:space="preserve">Pádárné </w:t>
      </w:r>
      <w:proofErr w:type="spellStart"/>
      <w:r>
        <w:t>Kapin</w:t>
      </w:r>
      <w:proofErr w:type="spellEnd"/>
      <w:r>
        <w:t xml:space="preserve"> Beáta pénzügyi ügyintéző</w:t>
      </w:r>
      <w:r w:rsidR="0033536B">
        <w:t xml:space="preserve"> válaszában megadta, hogy </w:t>
      </w:r>
      <w:r>
        <w:t>ez a pályázatokból befolyt összeg- előfinanszírozás miatt.</w:t>
      </w:r>
    </w:p>
    <w:p w:rsidR="00CA44A2" w:rsidRDefault="00CA44A2" w:rsidP="0033536B">
      <w:pPr>
        <w:jc w:val="both"/>
      </w:pPr>
      <w:r>
        <w:t xml:space="preserve">Szalmási József polgármester tájékoztatta a jelenlévőket, hogy a TOP pályázatoknál lehetségessé válik a határidő hosszabbítás. </w:t>
      </w:r>
    </w:p>
    <w:p w:rsidR="00CA44A2" w:rsidRDefault="00CA44A2" w:rsidP="0033536B">
      <w:pPr>
        <w:jc w:val="both"/>
      </w:pPr>
      <w:r>
        <w:t xml:space="preserve">Csordás Zoltánné önkormányzati képviselő érdeklődött a </w:t>
      </w:r>
      <w:proofErr w:type="spellStart"/>
      <w:r>
        <w:t>közbeszerzésköteles</w:t>
      </w:r>
      <w:proofErr w:type="spellEnd"/>
      <w:r>
        <w:t xml:space="preserve"> pályázatoknál </w:t>
      </w:r>
      <w:proofErr w:type="gramStart"/>
      <w:r>
        <w:t>a</w:t>
      </w:r>
      <w:proofErr w:type="gramEnd"/>
      <w:r>
        <w:t xml:space="preserve"> ajánlattevők számáról. </w:t>
      </w:r>
    </w:p>
    <w:p w:rsidR="00CA44A2" w:rsidRDefault="00F838B1" w:rsidP="0033536B">
      <w:pPr>
        <w:jc w:val="both"/>
      </w:pPr>
      <w:r>
        <w:t xml:space="preserve">Szalmási József polgármester tájékoztatta a jelenlévőket, hogy 2018 januártól 5 árajánlat kötelező. Kérdezte, hogy van </w:t>
      </w:r>
      <w:proofErr w:type="gramStart"/>
      <w:r>
        <w:t>e</w:t>
      </w:r>
      <w:proofErr w:type="gramEnd"/>
      <w:r>
        <w:t xml:space="preserve"> a beszámolóhoz még valakinek hozzáfűznivalója. Közölte, hogy 2017 évében megvásárolta az </w:t>
      </w:r>
      <w:proofErr w:type="gramStart"/>
      <w:r>
        <w:t>önkormányzat</w:t>
      </w:r>
      <w:proofErr w:type="gramEnd"/>
      <w:r>
        <w:t xml:space="preserve"> amit kellett, és elköltötte amit lehetett. Kovács </w:t>
      </w:r>
      <w:r>
        <w:lastRenderedPageBreak/>
        <w:t>Sándor országgyűlési képviselő szeretné az ő körzetébe tartozó települések helyzetét megismerni, ennek céljából minden település képviselőjét fogja fogadni előre megbeszélt időpontban.</w:t>
      </w:r>
    </w:p>
    <w:p w:rsidR="00F838B1" w:rsidRDefault="00F838B1" w:rsidP="0033536B">
      <w:pPr>
        <w:jc w:val="both"/>
      </w:pPr>
      <w:r>
        <w:t>Nem érkezett több észrevétel.</w:t>
      </w:r>
    </w:p>
    <w:p w:rsidR="00B2316A" w:rsidRDefault="00B2316A" w:rsidP="004E0584">
      <w:pPr>
        <w:jc w:val="both"/>
      </w:pPr>
    </w:p>
    <w:p w:rsidR="00B2316A" w:rsidRDefault="00C4009C" w:rsidP="004E0584">
      <w:pPr>
        <w:jc w:val="both"/>
      </w:pPr>
      <w:r w:rsidRPr="00B71633">
        <w:t xml:space="preserve">A Képviselőtestület </w:t>
      </w:r>
      <w:r w:rsidR="00F838B1">
        <w:t>5</w:t>
      </w:r>
      <w:r w:rsidRPr="00B71633">
        <w:t xml:space="preserve"> igen szavazattal, ellenszavazat és tartózkodás nélkül a következő </w:t>
      </w:r>
      <w:r w:rsidR="0033536B">
        <w:t>rendeletet elfogadta</w:t>
      </w:r>
      <w:r w:rsidRPr="00B71633">
        <w:t>:</w:t>
      </w:r>
    </w:p>
    <w:p w:rsidR="00F838B1" w:rsidRPr="00912F3B" w:rsidRDefault="00F838B1" w:rsidP="00F838B1">
      <w:pPr>
        <w:jc w:val="center"/>
        <w:rPr>
          <w:b/>
          <w:caps/>
          <w:color w:val="0D0D0D"/>
        </w:rPr>
      </w:pPr>
      <w:r w:rsidRPr="00912F3B">
        <w:rPr>
          <w:b/>
          <w:caps/>
          <w:color w:val="0D0D0D"/>
        </w:rPr>
        <w:t xml:space="preserve">Nyírkarász Községi </w:t>
      </w:r>
      <w:r>
        <w:rPr>
          <w:b/>
          <w:caps/>
          <w:color w:val="0D0D0D"/>
        </w:rPr>
        <w:t>önkormányzat</w:t>
      </w:r>
    </w:p>
    <w:p w:rsidR="00F838B1" w:rsidRPr="00912F3B" w:rsidRDefault="00F838B1" w:rsidP="00F838B1">
      <w:pPr>
        <w:jc w:val="center"/>
        <w:rPr>
          <w:b/>
          <w:caps/>
          <w:color w:val="0D0D0D"/>
        </w:rPr>
      </w:pPr>
      <w:r w:rsidRPr="00912F3B">
        <w:rPr>
          <w:b/>
          <w:caps/>
          <w:color w:val="0D0D0D"/>
        </w:rPr>
        <w:t xml:space="preserve"> képviselő-testületének</w:t>
      </w:r>
    </w:p>
    <w:p w:rsidR="00F838B1" w:rsidRPr="00912F3B" w:rsidRDefault="00F838B1" w:rsidP="00F838B1">
      <w:pPr>
        <w:jc w:val="center"/>
        <w:rPr>
          <w:b/>
          <w:caps/>
          <w:color w:val="0D0D0D"/>
        </w:rPr>
      </w:pPr>
      <w:r>
        <w:rPr>
          <w:b/>
          <w:caps/>
          <w:color w:val="0D0D0D"/>
        </w:rPr>
        <w:t>7</w:t>
      </w:r>
      <w:r w:rsidRPr="00912F3B">
        <w:rPr>
          <w:b/>
          <w:caps/>
          <w:color w:val="0D0D0D"/>
        </w:rPr>
        <w:t xml:space="preserve">/2018. (V.31.) </w:t>
      </w:r>
    </w:p>
    <w:p w:rsidR="00F838B1" w:rsidRPr="00912F3B" w:rsidRDefault="00F838B1" w:rsidP="00F838B1">
      <w:pPr>
        <w:jc w:val="center"/>
        <w:rPr>
          <w:b/>
          <w:color w:val="0D0D0D"/>
        </w:rPr>
      </w:pPr>
      <w:proofErr w:type="gramStart"/>
      <w:r w:rsidRPr="00912F3B">
        <w:rPr>
          <w:b/>
          <w:color w:val="0D0D0D"/>
        </w:rPr>
        <w:t>önkormányzati</w:t>
      </w:r>
      <w:proofErr w:type="gramEnd"/>
      <w:r w:rsidRPr="00912F3B">
        <w:rPr>
          <w:b/>
          <w:color w:val="0D0D0D"/>
        </w:rPr>
        <w:t xml:space="preserve"> rendelete </w:t>
      </w:r>
    </w:p>
    <w:p w:rsidR="00F838B1" w:rsidRPr="00912F3B" w:rsidRDefault="00F838B1" w:rsidP="00F838B1">
      <w:pPr>
        <w:jc w:val="center"/>
        <w:rPr>
          <w:b/>
          <w:color w:val="0D0D0D"/>
        </w:rPr>
      </w:pPr>
    </w:p>
    <w:p w:rsidR="00F838B1" w:rsidRPr="00912F3B" w:rsidRDefault="00F838B1" w:rsidP="00F838B1">
      <w:pPr>
        <w:jc w:val="center"/>
        <w:rPr>
          <w:b/>
          <w:color w:val="0D0D0D"/>
        </w:rPr>
      </w:pPr>
      <w:r w:rsidRPr="00912F3B">
        <w:rPr>
          <w:b/>
          <w:color w:val="0D0D0D"/>
        </w:rPr>
        <w:t>Nyírkarász Községi Önkormányzat 2017. évi költségvetésének végrehajtásáról</w:t>
      </w:r>
    </w:p>
    <w:p w:rsidR="00F838B1" w:rsidRPr="00912F3B" w:rsidRDefault="00F838B1" w:rsidP="00F838B1">
      <w:pPr>
        <w:jc w:val="center"/>
        <w:rPr>
          <w:b/>
          <w:color w:val="0D0D0D"/>
        </w:rPr>
      </w:pPr>
    </w:p>
    <w:p w:rsidR="00F838B1" w:rsidRPr="00912F3B" w:rsidRDefault="00F838B1" w:rsidP="00F838B1">
      <w:pPr>
        <w:pStyle w:val="Szvegtrzs2"/>
        <w:spacing w:line="240" w:lineRule="auto"/>
        <w:rPr>
          <w:bCs/>
          <w:color w:val="0D0D0D"/>
        </w:rPr>
      </w:pPr>
      <w:r w:rsidRPr="00912F3B">
        <w:rPr>
          <w:bCs/>
          <w:color w:val="0D0D0D"/>
        </w:rPr>
        <w:t xml:space="preserve">Nyírkarász Község Önkormányzatának Képviselő-testülete </w:t>
      </w:r>
    </w:p>
    <w:p w:rsidR="00F838B1" w:rsidRPr="00912F3B" w:rsidRDefault="00F838B1" w:rsidP="00F838B1">
      <w:pPr>
        <w:pStyle w:val="Szvegtrzs2"/>
        <w:spacing w:line="240" w:lineRule="auto"/>
        <w:rPr>
          <w:bCs/>
          <w:color w:val="0D0D0D"/>
        </w:rPr>
      </w:pPr>
      <w:proofErr w:type="gramStart"/>
      <w:r w:rsidRPr="00912F3B">
        <w:rPr>
          <w:bCs/>
          <w:color w:val="0D0D0D"/>
        </w:rPr>
        <w:t>az</w:t>
      </w:r>
      <w:proofErr w:type="gramEnd"/>
      <w:r w:rsidRPr="00912F3B">
        <w:rPr>
          <w:bCs/>
          <w:color w:val="0D0D0D"/>
        </w:rPr>
        <w:t xml:space="preserve"> Alaptörvény 32. cikk (2) bekezdésében meghatározott eredeti jogalkotói hatáskörében, </w:t>
      </w:r>
    </w:p>
    <w:p w:rsidR="00F838B1" w:rsidRPr="00912F3B" w:rsidRDefault="00F838B1" w:rsidP="00F838B1">
      <w:pPr>
        <w:pStyle w:val="Szvegtrzs2"/>
        <w:spacing w:line="240" w:lineRule="auto"/>
        <w:rPr>
          <w:bCs/>
          <w:color w:val="0D0D0D"/>
        </w:rPr>
      </w:pPr>
      <w:proofErr w:type="gramStart"/>
      <w:r w:rsidRPr="00912F3B">
        <w:rPr>
          <w:bCs/>
          <w:color w:val="0D0D0D"/>
        </w:rPr>
        <w:t>az</w:t>
      </w:r>
      <w:proofErr w:type="gramEnd"/>
      <w:r w:rsidRPr="00912F3B">
        <w:rPr>
          <w:bCs/>
          <w:color w:val="0D0D0D"/>
        </w:rPr>
        <w:t xml:space="preserve"> Alaptörvény 32. cikk (1) bekezdés f) pontjában meghatározott feladatkörében eljárva a következőket rendeli el:</w:t>
      </w:r>
    </w:p>
    <w:p w:rsidR="00F838B1" w:rsidRPr="00912F3B" w:rsidRDefault="00F838B1" w:rsidP="00F838B1">
      <w:pPr>
        <w:pStyle w:val="Szvegtrzs2"/>
        <w:spacing w:line="240" w:lineRule="auto"/>
        <w:rPr>
          <w:bCs/>
          <w:color w:val="0D0D0D"/>
        </w:rPr>
      </w:pPr>
    </w:p>
    <w:p w:rsidR="00F838B1" w:rsidRPr="00912F3B" w:rsidRDefault="00F838B1" w:rsidP="00F838B1">
      <w:pPr>
        <w:spacing w:before="120"/>
        <w:rPr>
          <w:b/>
          <w:color w:val="0D0D0D"/>
        </w:rPr>
      </w:pPr>
      <w:r w:rsidRPr="00912F3B">
        <w:rPr>
          <w:b/>
          <w:color w:val="0D0D0D"/>
        </w:rPr>
        <w:t>1. §</w:t>
      </w:r>
    </w:p>
    <w:p w:rsidR="00F838B1" w:rsidRPr="00912F3B" w:rsidRDefault="00F838B1" w:rsidP="00F838B1">
      <w:pPr>
        <w:spacing w:before="120"/>
        <w:jc w:val="both"/>
        <w:rPr>
          <w:color w:val="0D0D0D"/>
        </w:rPr>
      </w:pPr>
      <w:r w:rsidRPr="00912F3B">
        <w:rPr>
          <w:color w:val="0D0D0D"/>
        </w:rPr>
        <w:t xml:space="preserve">(1) Az önkormányzat képviselő-testülete a 2017.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</w:tblGrid>
      <w:tr w:rsidR="00F838B1" w:rsidRPr="00912F3B" w:rsidTr="00D00868">
        <w:trPr>
          <w:trHeight w:val="340"/>
        </w:trPr>
        <w:tc>
          <w:tcPr>
            <w:tcW w:w="2552" w:type="dxa"/>
          </w:tcPr>
          <w:p w:rsidR="00F838B1" w:rsidRPr="00912F3B" w:rsidRDefault="00F838B1" w:rsidP="00D00868">
            <w:pPr>
              <w:jc w:val="right"/>
              <w:rPr>
                <w:b/>
                <w:color w:val="0D0D0D"/>
              </w:rPr>
            </w:pPr>
            <w:r w:rsidRPr="00912F3B">
              <w:rPr>
                <w:b/>
                <w:color w:val="0D0D0D"/>
              </w:rPr>
              <w:t>779 833 912 Ft</w:t>
            </w:r>
          </w:p>
        </w:tc>
        <w:tc>
          <w:tcPr>
            <w:tcW w:w="3473" w:type="dxa"/>
          </w:tcPr>
          <w:p w:rsidR="00F838B1" w:rsidRPr="00912F3B" w:rsidRDefault="00F838B1" w:rsidP="00D00868">
            <w:pPr>
              <w:jc w:val="both"/>
              <w:rPr>
                <w:b/>
                <w:color w:val="0D0D0D"/>
              </w:rPr>
            </w:pPr>
            <w:r w:rsidRPr="00912F3B">
              <w:rPr>
                <w:b/>
                <w:color w:val="0D0D0D"/>
              </w:rPr>
              <w:t>Költségvetési bevétellel</w:t>
            </w:r>
          </w:p>
        </w:tc>
      </w:tr>
      <w:tr w:rsidR="00F838B1" w:rsidRPr="00912F3B" w:rsidTr="00D00868">
        <w:trPr>
          <w:trHeight w:val="340"/>
        </w:trPr>
        <w:tc>
          <w:tcPr>
            <w:tcW w:w="2552" w:type="dxa"/>
          </w:tcPr>
          <w:p w:rsidR="00F838B1" w:rsidRPr="00912F3B" w:rsidRDefault="00F838B1" w:rsidP="00D00868">
            <w:pPr>
              <w:rPr>
                <w:b/>
                <w:color w:val="0D0D0D"/>
              </w:rPr>
            </w:pPr>
          </w:p>
        </w:tc>
        <w:tc>
          <w:tcPr>
            <w:tcW w:w="3473" w:type="dxa"/>
          </w:tcPr>
          <w:p w:rsidR="00F838B1" w:rsidRPr="00912F3B" w:rsidRDefault="00F838B1" w:rsidP="00D00868">
            <w:pPr>
              <w:jc w:val="both"/>
              <w:rPr>
                <w:b/>
                <w:color w:val="0D0D0D"/>
              </w:rPr>
            </w:pPr>
          </w:p>
        </w:tc>
      </w:tr>
      <w:tr w:rsidR="00F838B1" w:rsidRPr="00912F3B" w:rsidTr="00D0086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</w:tcPr>
          <w:p w:rsidR="00F838B1" w:rsidRPr="00912F3B" w:rsidRDefault="00F838B1" w:rsidP="00D00868">
            <w:pPr>
              <w:jc w:val="right"/>
              <w:rPr>
                <w:b/>
                <w:color w:val="0D0D0D"/>
              </w:rPr>
            </w:pPr>
            <w:r w:rsidRPr="00912F3B">
              <w:rPr>
                <w:b/>
                <w:color w:val="0D0D0D"/>
              </w:rPr>
              <w:t>603 200 940 Ft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F838B1" w:rsidRPr="00912F3B" w:rsidRDefault="00F838B1" w:rsidP="00D00868">
            <w:pPr>
              <w:jc w:val="both"/>
              <w:rPr>
                <w:b/>
                <w:color w:val="0D0D0D"/>
              </w:rPr>
            </w:pPr>
            <w:r w:rsidRPr="00912F3B">
              <w:rPr>
                <w:b/>
                <w:color w:val="0D0D0D"/>
              </w:rPr>
              <w:t>Költségvetési kiadással</w:t>
            </w:r>
          </w:p>
          <w:p w:rsidR="00F838B1" w:rsidRPr="00912F3B" w:rsidRDefault="00F838B1" w:rsidP="00D00868">
            <w:pPr>
              <w:jc w:val="both"/>
              <w:rPr>
                <w:b/>
                <w:color w:val="0D0D0D"/>
              </w:rPr>
            </w:pPr>
          </w:p>
        </w:tc>
      </w:tr>
      <w:tr w:rsidR="00F838B1" w:rsidRPr="00912F3B" w:rsidTr="00D00868">
        <w:tc>
          <w:tcPr>
            <w:tcW w:w="2552" w:type="dxa"/>
            <w:tcBorders>
              <w:top w:val="single" w:sz="12" w:space="0" w:color="auto"/>
            </w:tcBorders>
          </w:tcPr>
          <w:p w:rsidR="00F838B1" w:rsidRPr="00912F3B" w:rsidRDefault="00F838B1" w:rsidP="00D00868">
            <w:pPr>
              <w:jc w:val="right"/>
              <w:rPr>
                <w:b/>
                <w:color w:val="0D0D0D"/>
              </w:rPr>
            </w:pPr>
            <w:r w:rsidRPr="00912F3B">
              <w:rPr>
                <w:b/>
                <w:color w:val="0D0D0D"/>
              </w:rPr>
              <w:t>176 632 972 Ft</w:t>
            </w:r>
          </w:p>
        </w:tc>
        <w:tc>
          <w:tcPr>
            <w:tcW w:w="3473" w:type="dxa"/>
            <w:tcBorders>
              <w:top w:val="single" w:sz="12" w:space="0" w:color="auto"/>
            </w:tcBorders>
          </w:tcPr>
          <w:p w:rsidR="00F838B1" w:rsidRPr="00912F3B" w:rsidRDefault="00F838B1" w:rsidP="00D00868">
            <w:pPr>
              <w:jc w:val="both"/>
              <w:rPr>
                <w:b/>
                <w:color w:val="0D0D0D"/>
              </w:rPr>
            </w:pPr>
            <w:r w:rsidRPr="00912F3B">
              <w:rPr>
                <w:b/>
                <w:color w:val="0D0D0D"/>
              </w:rPr>
              <w:t>költségvetési maradvánnyal</w:t>
            </w:r>
          </w:p>
        </w:tc>
      </w:tr>
    </w:tbl>
    <w:p w:rsidR="00F838B1" w:rsidRPr="00912F3B" w:rsidRDefault="00F838B1" w:rsidP="00F838B1">
      <w:pPr>
        <w:jc w:val="both"/>
        <w:rPr>
          <w:color w:val="0D0D0D"/>
        </w:rPr>
      </w:pPr>
      <w:proofErr w:type="gramStart"/>
      <w:r w:rsidRPr="00912F3B">
        <w:rPr>
          <w:color w:val="0D0D0D"/>
        </w:rPr>
        <w:t>hagyja</w:t>
      </w:r>
      <w:proofErr w:type="gramEnd"/>
      <w:r w:rsidRPr="00912F3B">
        <w:rPr>
          <w:color w:val="0D0D0D"/>
        </w:rPr>
        <w:t xml:space="preserve"> jóvá.</w:t>
      </w:r>
    </w:p>
    <w:p w:rsidR="00F838B1" w:rsidRPr="00912F3B" w:rsidRDefault="00F838B1" w:rsidP="00F838B1">
      <w:pPr>
        <w:spacing w:before="120"/>
        <w:ind w:left="60"/>
        <w:jc w:val="both"/>
        <w:rPr>
          <w:color w:val="0D0D0D"/>
        </w:rPr>
      </w:pPr>
      <w:r w:rsidRPr="00912F3B">
        <w:rPr>
          <w:color w:val="0D0D0D"/>
        </w:rPr>
        <w:t xml:space="preserve">(1) Az önkormányzat mérlegszerűen bemutatott kiadásait, bevételeit önkormányzati szinten az </w:t>
      </w:r>
      <w:r w:rsidRPr="00912F3B">
        <w:rPr>
          <w:i/>
          <w:color w:val="0D0D0D"/>
        </w:rPr>
        <w:t>1.1. mellékletben</w:t>
      </w:r>
      <w:r w:rsidRPr="00912F3B">
        <w:rPr>
          <w:color w:val="0D0D0D"/>
        </w:rPr>
        <w:t xml:space="preserve"> foglaltaknak megfelelően fogadja el. </w:t>
      </w:r>
    </w:p>
    <w:p w:rsidR="00F838B1" w:rsidRPr="00912F3B" w:rsidRDefault="00F838B1" w:rsidP="00F838B1">
      <w:pPr>
        <w:spacing w:before="120"/>
        <w:ind w:left="60"/>
        <w:jc w:val="both"/>
        <w:rPr>
          <w:color w:val="0D0D0D"/>
        </w:rPr>
      </w:pPr>
      <w:r w:rsidRPr="00912F3B">
        <w:rPr>
          <w:color w:val="0D0D0D"/>
        </w:rPr>
        <w:t xml:space="preserve">(2) A bevételek és kiadások, kiemelt előirányzatok, </w:t>
      </w:r>
      <w:proofErr w:type="spellStart"/>
      <w:r w:rsidRPr="00912F3B">
        <w:rPr>
          <w:color w:val="0D0D0D"/>
        </w:rPr>
        <w:t>előirányzatok</w:t>
      </w:r>
      <w:proofErr w:type="spellEnd"/>
      <w:r w:rsidRPr="00912F3B">
        <w:rPr>
          <w:color w:val="0D0D0D"/>
        </w:rPr>
        <w:t xml:space="preserve"> és azon belül kötelező feladatok, önként vállalt feladatok, államigazgatási feladatok szerinti bontásban az </w:t>
      </w:r>
      <w:r w:rsidRPr="00912F3B">
        <w:rPr>
          <w:i/>
          <w:color w:val="0D0D0D"/>
        </w:rPr>
        <w:t>1.2. mellékletek</w:t>
      </w:r>
      <w:r w:rsidRPr="00912F3B">
        <w:rPr>
          <w:color w:val="0D0D0D"/>
        </w:rPr>
        <w:t xml:space="preserve"> szerint fogadja el.</w:t>
      </w:r>
    </w:p>
    <w:p w:rsidR="00F838B1" w:rsidRPr="00912F3B" w:rsidRDefault="00F838B1" w:rsidP="00F838B1">
      <w:pPr>
        <w:spacing w:before="120"/>
        <w:jc w:val="both"/>
        <w:rPr>
          <w:color w:val="0D0D0D"/>
        </w:rPr>
      </w:pPr>
      <w:r w:rsidRPr="00912F3B">
        <w:rPr>
          <w:color w:val="0D0D0D"/>
        </w:rPr>
        <w:t xml:space="preserve">(3) A működési bevételek és kiadások, valamint a tőkejellegű bevételek és kiadások mérlegét a </w:t>
      </w:r>
      <w:r w:rsidRPr="00912F3B">
        <w:rPr>
          <w:i/>
          <w:color w:val="0D0D0D"/>
        </w:rPr>
        <w:t>2.1. és a 2.2. melléklet</w:t>
      </w:r>
      <w:r w:rsidRPr="00912F3B">
        <w:rPr>
          <w:color w:val="0D0D0D"/>
        </w:rPr>
        <w:t xml:space="preserve"> szerint fogadja el.</w:t>
      </w:r>
    </w:p>
    <w:p w:rsidR="00F838B1" w:rsidRPr="00912F3B" w:rsidRDefault="00F838B1" w:rsidP="00F838B1">
      <w:pPr>
        <w:spacing w:before="120"/>
        <w:rPr>
          <w:b/>
          <w:color w:val="0D0D0D"/>
        </w:rPr>
      </w:pPr>
      <w:r w:rsidRPr="00912F3B">
        <w:rPr>
          <w:b/>
          <w:color w:val="0D0D0D"/>
        </w:rPr>
        <w:t>2. §</w:t>
      </w:r>
    </w:p>
    <w:p w:rsidR="00F838B1" w:rsidRPr="00912F3B" w:rsidRDefault="00F838B1" w:rsidP="00F838B1">
      <w:pPr>
        <w:spacing w:before="120"/>
        <w:jc w:val="both"/>
        <w:rPr>
          <w:color w:val="0D0D0D"/>
        </w:rPr>
      </w:pPr>
      <w:r w:rsidRPr="00912F3B">
        <w:rPr>
          <w:color w:val="0D0D0D"/>
        </w:rPr>
        <w:t>A képviselő-testület az Önkormányzat 2017. évi zárszámadását részletesen a következők szerint fogadja el:</w:t>
      </w:r>
    </w:p>
    <w:p w:rsidR="00F838B1" w:rsidRPr="00912F3B" w:rsidRDefault="00F838B1" w:rsidP="00F838B1">
      <w:pPr>
        <w:spacing w:before="120"/>
        <w:jc w:val="both"/>
        <w:rPr>
          <w:b/>
          <w:color w:val="0D0D0D"/>
        </w:rPr>
      </w:pPr>
      <w:r w:rsidRPr="00912F3B">
        <w:rPr>
          <w:color w:val="0D0D0D"/>
        </w:rPr>
        <w:t xml:space="preserve">(1) Az önkormányzat beruházási és felújítási kiadásait a </w:t>
      </w:r>
      <w:r w:rsidRPr="00912F3B">
        <w:rPr>
          <w:i/>
          <w:color w:val="0D0D0D"/>
        </w:rPr>
        <w:t>3. melléklet</w:t>
      </w:r>
      <w:r w:rsidRPr="00912F3B">
        <w:rPr>
          <w:color w:val="0D0D0D"/>
        </w:rPr>
        <w:t xml:space="preserve"> szerint hagyja jóvá. </w:t>
      </w:r>
    </w:p>
    <w:p w:rsidR="00F838B1" w:rsidRPr="00912F3B" w:rsidRDefault="00F838B1" w:rsidP="00F838B1">
      <w:pPr>
        <w:jc w:val="center"/>
        <w:rPr>
          <w:b/>
          <w:color w:val="0D0D0D"/>
        </w:rPr>
      </w:pPr>
    </w:p>
    <w:p w:rsidR="00F838B1" w:rsidRPr="00912F3B" w:rsidRDefault="00F838B1" w:rsidP="00F838B1">
      <w:pPr>
        <w:spacing w:before="120"/>
        <w:jc w:val="both"/>
        <w:rPr>
          <w:color w:val="0D0D0D"/>
        </w:rPr>
      </w:pPr>
      <w:r w:rsidRPr="00912F3B">
        <w:rPr>
          <w:color w:val="0D0D0D"/>
        </w:rPr>
        <w:t xml:space="preserve">(2) Az EU-s támogatással megvalósuló programok és projektek, valamint az önkormányzaton kívül megvalósult projekteket az </w:t>
      </w:r>
      <w:r w:rsidRPr="00912F3B">
        <w:rPr>
          <w:i/>
          <w:color w:val="0D0D0D"/>
        </w:rPr>
        <w:t>5. melléklet</w:t>
      </w:r>
      <w:r w:rsidRPr="00912F3B">
        <w:rPr>
          <w:color w:val="0D0D0D"/>
        </w:rPr>
        <w:t xml:space="preserve"> szerint fogadja el.</w:t>
      </w:r>
    </w:p>
    <w:p w:rsidR="00F838B1" w:rsidRDefault="00F838B1" w:rsidP="00F838B1">
      <w:pPr>
        <w:spacing w:before="120"/>
        <w:jc w:val="both"/>
        <w:rPr>
          <w:color w:val="0D0D0D"/>
        </w:rPr>
      </w:pPr>
      <w:r w:rsidRPr="00912F3B">
        <w:rPr>
          <w:color w:val="0D0D0D"/>
        </w:rPr>
        <w:t xml:space="preserve">(3) Az önkormányzat, polgármesteri hivatal bevételi és kiadási előirányzatainak teljesítését a </w:t>
      </w:r>
      <w:r w:rsidRPr="00912F3B">
        <w:rPr>
          <w:i/>
          <w:color w:val="0D0D0D"/>
        </w:rPr>
        <w:t>6.1, 6.2, 7.1, 7.4 mellékletekben</w:t>
      </w:r>
      <w:r w:rsidRPr="00912F3B">
        <w:rPr>
          <w:color w:val="0D0D0D"/>
        </w:rPr>
        <w:t xml:space="preserve"> foglaltaknak megfelelően hagyja jóvá.</w:t>
      </w:r>
    </w:p>
    <w:p w:rsidR="00F838B1" w:rsidRPr="00912F3B" w:rsidRDefault="00F838B1" w:rsidP="00F838B1">
      <w:pPr>
        <w:spacing w:before="120"/>
        <w:jc w:val="both"/>
        <w:rPr>
          <w:color w:val="0D0D0D"/>
        </w:rPr>
      </w:pPr>
    </w:p>
    <w:p w:rsidR="00F838B1" w:rsidRPr="00912F3B" w:rsidRDefault="00F838B1" w:rsidP="00F838B1">
      <w:pPr>
        <w:spacing w:before="120"/>
        <w:jc w:val="both"/>
        <w:rPr>
          <w:color w:val="0D0D0D"/>
        </w:rPr>
      </w:pPr>
      <w:r w:rsidRPr="00912F3B">
        <w:rPr>
          <w:color w:val="0D0D0D"/>
        </w:rPr>
        <w:lastRenderedPageBreak/>
        <w:t xml:space="preserve">(4) A költségvetési szervek bevételi és kiadási előirányzatainak teljesítését a </w:t>
      </w:r>
      <w:r w:rsidRPr="00912F3B">
        <w:rPr>
          <w:i/>
          <w:color w:val="0D0D0D"/>
        </w:rPr>
        <w:t>8.1, 8.1.2, 8.2</w:t>
      </w:r>
      <w:proofErr w:type="gramStart"/>
      <w:r w:rsidRPr="00912F3B">
        <w:rPr>
          <w:i/>
          <w:color w:val="0D0D0D"/>
        </w:rPr>
        <w:t>.,</w:t>
      </w:r>
      <w:proofErr w:type="gramEnd"/>
      <w:r w:rsidRPr="00912F3B">
        <w:rPr>
          <w:i/>
          <w:color w:val="0D0D0D"/>
        </w:rPr>
        <w:t xml:space="preserve"> 8.2.1 mellékletekben</w:t>
      </w:r>
      <w:r w:rsidRPr="00912F3B">
        <w:rPr>
          <w:color w:val="0D0D0D"/>
        </w:rPr>
        <w:t xml:space="preserve"> foglaltaknak megfelelően hagyja jóvá.</w:t>
      </w:r>
    </w:p>
    <w:p w:rsidR="00F838B1" w:rsidRPr="00912F3B" w:rsidRDefault="00F838B1" w:rsidP="00F838B1">
      <w:pPr>
        <w:spacing w:before="120"/>
        <w:jc w:val="both"/>
        <w:rPr>
          <w:color w:val="0D0D0D"/>
        </w:rPr>
      </w:pPr>
    </w:p>
    <w:p w:rsidR="00F838B1" w:rsidRDefault="00F838B1" w:rsidP="00F838B1">
      <w:pPr>
        <w:spacing w:before="120"/>
        <w:jc w:val="both"/>
        <w:rPr>
          <w:color w:val="0D0D0D"/>
        </w:rPr>
      </w:pPr>
      <w:r w:rsidRPr="00912F3B">
        <w:rPr>
          <w:color w:val="0D0D0D"/>
        </w:rPr>
        <w:t xml:space="preserve">(5) A képviselő-testület a költségvetési szervek maradványát és annak felhasználását a </w:t>
      </w:r>
      <w:r w:rsidRPr="00912F3B">
        <w:rPr>
          <w:i/>
          <w:color w:val="0D0D0D"/>
        </w:rPr>
        <w:t>9. mellékletnek</w:t>
      </w:r>
      <w:r w:rsidRPr="00912F3B">
        <w:rPr>
          <w:color w:val="0D0D0D"/>
        </w:rPr>
        <w:t xml:space="preserve"> megfelelően hagyja jóvá, illetve engedélyezi.</w:t>
      </w:r>
    </w:p>
    <w:p w:rsidR="00F838B1" w:rsidRDefault="00F838B1" w:rsidP="00F838B1">
      <w:pPr>
        <w:spacing w:before="120"/>
        <w:jc w:val="both"/>
        <w:rPr>
          <w:color w:val="0D0D0D"/>
        </w:rPr>
      </w:pPr>
      <w:r>
        <w:rPr>
          <w:color w:val="0D0D0D"/>
        </w:rPr>
        <w:t xml:space="preserve">(6) </w:t>
      </w:r>
      <w:r w:rsidRPr="000F54C5">
        <w:rPr>
          <w:color w:val="0D0D0D"/>
        </w:rPr>
        <w:t xml:space="preserve">A képviselő-testület a </w:t>
      </w:r>
      <w:r>
        <w:rPr>
          <w:color w:val="0D0D0D"/>
        </w:rPr>
        <w:t xml:space="preserve">2017.évi céljelleggel jutatott támogatások felhasználását a </w:t>
      </w:r>
      <w:r w:rsidRPr="000F54C5">
        <w:rPr>
          <w:i/>
          <w:color w:val="0D0D0D"/>
        </w:rPr>
        <w:t>10. melléklet</w:t>
      </w:r>
      <w:r w:rsidRPr="000F54C5">
        <w:rPr>
          <w:color w:val="0D0D0D"/>
        </w:rPr>
        <w:t>nek megfelelően hagyja jóv</w:t>
      </w:r>
      <w:r>
        <w:rPr>
          <w:color w:val="0D0D0D"/>
        </w:rPr>
        <w:t>á.</w:t>
      </w:r>
    </w:p>
    <w:p w:rsidR="00F838B1" w:rsidRDefault="00F838B1" w:rsidP="00F838B1">
      <w:pPr>
        <w:spacing w:before="120"/>
        <w:jc w:val="both"/>
        <w:rPr>
          <w:color w:val="0D0D0D"/>
        </w:rPr>
      </w:pPr>
      <w:r w:rsidRPr="000F54C5">
        <w:rPr>
          <w:color w:val="0D0D0D"/>
        </w:rPr>
        <w:t>(</w:t>
      </w:r>
      <w:r>
        <w:rPr>
          <w:color w:val="0D0D0D"/>
        </w:rPr>
        <w:t>7</w:t>
      </w:r>
      <w:r w:rsidRPr="000F54C5">
        <w:rPr>
          <w:color w:val="0D0D0D"/>
        </w:rPr>
        <w:t xml:space="preserve">) A képviselő-testület a </w:t>
      </w:r>
      <w:r>
        <w:rPr>
          <w:color w:val="0D0D0D"/>
        </w:rPr>
        <w:t>vagyonkimutatást</w:t>
      </w:r>
      <w:r w:rsidRPr="000F54C5">
        <w:rPr>
          <w:color w:val="0D0D0D"/>
        </w:rPr>
        <w:t xml:space="preserve"> a </w:t>
      </w:r>
      <w:r w:rsidRPr="000F54C5">
        <w:rPr>
          <w:i/>
          <w:color w:val="0D0D0D"/>
        </w:rPr>
        <w:t>10.1 és a 10.2.</w:t>
      </w:r>
      <w:r w:rsidRPr="000F54C5">
        <w:rPr>
          <w:color w:val="0D0D0D"/>
        </w:rPr>
        <w:t xml:space="preserve"> </w:t>
      </w:r>
      <w:r w:rsidRPr="000F54C5">
        <w:rPr>
          <w:i/>
          <w:color w:val="0D0D0D"/>
        </w:rPr>
        <w:t>melléklet</w:t>
      </w:r>
      <w:r w:rsidRPr="000F54C5">
        <w:rPr>
          <w:color w:val="0D0D0D"/>
        </w:rPr>
        <w:t>nek megfelelően hagyja jóvá.</w:t>
      </w:r>
    </w:p>
    <w:p w:rsidR="00F838B1" w:rsidRPr="00912F3B" w:rsidRDefault="00F838B1" w:rsidP="00F838B1">
      <w:pPr>
        <w:spacing w:before="120"/>
        <w:jc w:val="both"/>
        <w:rPr>
          <w:color w:val="0D0D0D"/>
        </w:rPr>
      </w:pPr>
      <w:r>
        <w:rPr>
          <w:color w:val="0D0D0D"/>
        </w:rPr>
        <w:t>(8</w:t>
      </w:r>
      <w:r w:rsidRPr="000F54C5">
        <w:rPr>
          <w:color w:val="0D0D0D"/>
        </w:rPr>
        <w:t>) A képviselő-testület a</w:t>
      </w:r>
      <w:r>
        <w:rPr>
          <w:color w:val="0D0D0D"/>
        </w:rPr>
        <w:t>z</w:t>
      </w:r>
      <w:r w:rsidRPr="000F54C5">
        <w:rPr>
          <w:color w:val="0D0D0D"/>
        </w:rPr>
        <w:t xml:space="preserve"> Önkormányzat tulajdonában álló gazdálkodó szervezetek műkö</w:t>
      </w:r>
      <w:r>
        <w:rPr>
          <w:color w:val="0D0D0D"/>
        </w:rPr>
        <w:t xml:space="preserve">déséből származó </w:t>
      </w:r>
      <w:r w:rsidRPr="000F54C5">
        <w:rPr>
          <w:color w:val="0D0D0D"/>
        </w:rPr>
        <w:t>kötelezet</w:t>
      </w:r>
      <w:r>
        <w:rPr>
          <w:color w:val="0D0D0D"/>
        </w:rPr>
        <w:t>tségek és részesedések alakulását</w:t>
      </w:r>
      <w:r w:rsidRPr="000F54C5">
        <w:rPr>
          <w:color w:val="0D0D0D"/>
        </w:rPr>
        <w:t xml:space="preserve"> </w:t>
      </w:r>
      <w:r>
        <w:rPr>
          <w:i/>
          <w:color w:val="0D0D0D"/>
        </w:rPr>
        <w:t>11</w:t>
      </w:r>
      <w:r w:rsidRPr="000F54C5">
        <w:rPr>
          <w:i/>
          <w:color w:val="0D0D0D"/>
        </w:rPr>
        <w:t>. melléklet</w:t>
      </w:r>
      <w:r w:rsidRPr="000F54C5">
        <w:rPr>
          <w:color w:val="0D0D0D"/>
        </w:rPr>
        <w:t>nek megfelelően hagyja jóvá.</w:t>
      </w:r>
    </w:p>
    <w:p w:rsidR="00F838B1" w:rsidRPr="00912F3B" w:rsidRDefault="00F838B1" w:rsidP="00F838B1">
      <w:pPr>
        <w:spacing w:before="120"/>
        <w:rPr>
          <w:b/>
          <w:color w:val="0D0D0D"/>
        </w:rPr>
      </w:pPr>
      <w:r w:rsidRPr="00912F3B">
        <w:rPr>
          <w:b/>
          <w:color w:val="0D0D0D"/>
        </w:rPr>
        <w:t>3. §</w:t>
      </w:r>
    </w:p>
    <w:p w:rsidR="00F838B1" w:rsidRPr="00912F3B" w:rsidRDefault="00F838B1" w:rsidP="00F838B1">
      <w:pPr>
        <w:spacing w:before="120"/>
        <w:jc w:val="both"/>
        <w:rPr>
          <w:color w:val="0D0D0D"/>
        </w:rPr>
      </w:pPr>
      <w:r w:rsidRPr="00912F3B">
        <w:rPr>
          <w:color w:val="0D0D0D"/>
        </w:rPr>
        <w:t>(1) A képviselő-testület utasítja az önkormányzat jegyzőjét, hogy a költségvetési maradványt érintő fizetési kötelezettségek teljesítését biztosítsa, illetve kísérje figyelemmel.</w:t>
      </w:r>
    </w:p>
    <w:p w:rsidR="00F838B1" w:rsidRPr="00912F3B" w:rsidRDefault="00F838B1" w:rsidP="00F838B1">
      <w:pPr>
        <w:spacing w:before="120"/>
        <w:jc w:val="both"/>
        <w:rPr>
          <w:color w:val="0D0D0D"/>
        </w:rPr>
      </w:pPr>
      <w:r w:rsidRPr="00912F3B">
        <w:rPr>
          <w:color w:val="0D0D0D"/>
        </w:rPr>
        <w:t>(2) Az önkormányzat jegyzője és a költségvetési szervek vezetői a költségvetési maradványnak a 2018. évi előirányzatokon történő átvezetéséről gondoskodni kötelesek.</w:t>
      </w:r>
    </w:p>
    <w:p w:rsidR="00F838B1" w:rsidRPr="00912F3B" w:rsidRDefault="00F838B1" w:rsidP="00F838B1">
      <w:pPr>
        <w:keepNext/>
        <w:keepLines/>
        <w:spacing w:before="120"/>
        <w:rPr>
          <w:b/>
          <w:color w:val="0D0D0D"/>
        </w:rPr>
      </w:pPr>
      <w:r w:rsidRPr="00912F3B">
        <w:rPr>
          <w:b/>
          <w:color w:val="0D0D0D"/>
        </w:rPr>
        <w:t>4. §</w:t>
      </w:r>
    </w:p>
    <w:p w:rsidR="00F838B1" w:rsidRPr="00912F3B" w:rsidRDefault="00F838B1" w:rsidP="00F838B1">
      <w:pPr>
        <w:keepNext/>
        <w:keepLines/>
        <w:spacing w:before="120"/>
        <w:jc w:val="both"/>
        <w:rPr>
          <w:color w:val="0D0D0D"/>
        </w:rPr>
      </w:pPr>
      <w:r w:rsidRPr="00912F3B">
        <w:rPr>
          <w:color w:val="0D0D0D"/>
        </w:rPr>
        <w:t>A képviselőtestület utasítja az önkormányzat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F838B1" w:rsidRPr="00912F3B" w:rsidRDefault="00F838B1" w:rsidP="00F838B1">
      <w:pPr>
        <w:spacing w:before="120"/>
        <w:rPr>
          <w:b/>
          <w:color w:val="0D0D0D"/>
        </w:rPr>
      </w:pPr>
      <w:r w:rsidRPr="00912F3B">
        <w:rPr>
          <w:b/>
          <w:color w:val="0D0D0D"/>
        </w:rPr>
        <w:t>5. §</w:t>
      </w:r>
    </w:p>
    <w:p w:rsidR="00F838B1" w:rsidRPr="00912F3B" w:rsidRDefault="00F838B1" w:rsidP="00F838B1">
      <w:pPr>
        <w:rPr>
          <w:color w:val="0D0D0D"/>
        </w:rPr>
      </w:pPr>
      <w:r w:rsidRPr="00912F3B">
        <w:rPr>
          <w:color w:val="0D0D0D"/>
        </w:rPr>
        <w:t xml:space="preserve">Ez a rendelet </w:t>
      </w:r>
      <w:r>
        <w:rPr>
          <w:color w:val="0D0D0D"/>
        </w:rPr>
        <w:t>2018. május 31 napján 15.00.</w:t>
      </w:r>
      <w:r w:rsidRPr="00912F3B">
        <w:rPr>
          <w:color w:val="0D0D0D"/>
        </w:rPr>
        <w:t xml:space="preserve"> órakor lép hatályba.</w:t>
      </w:r>
    </w:p>
    <w:p w:rsidR="00F838B1" w:rsidRPr="00912F3B" w:rsidRDefault="00F838B1" w:rsidP="00F838B1">
      <w:pPr>
        <w:spacing w:before="120"/>
        <w:jc w:val="center"/>
        <w:rPr>
          <w:b/>
          <w:color w:val="0D0D0D"/>
        </w:rPr>
      </w:pPr>
    </w:p>
    <w:p w:rsidR="00F838B1" w:rsidRDefault="00F838B1" w:rsidP="00F838B1">
      <w:pPr>
        <w:spacing w:before="120"/>
        <w:jc w:val="center"/>
        <w:rPr>
          <w:b/>
          <w:color w:val="0D0D0D"/>
        </w:rPr>
      </w:pPr>
      <w:r>
        <w:rPr>
          <w:b/>
          <w:color w:val="0D0D0D"/>
        </w:rPr>
        <w:t>K</w:t>
      </w:r>
      <w:proofErr w:type="gramStart"/>
      <w:r>
        <w:rPr>
          <w:b/>
          <w:color w:val="0D0D0D"/>
        </w:rPr>
        <w:t>.M.</w:t>
      </w:r>
      <w:proofErr w:type="gramEnd"/>
      <w:r>
        <w:rPr>
          <w:b/>
          <w:color w:val="0D0D0D"/>
        </w:rPr>
        <w:t>F.</w:t>
      </w:r>
    </w:p>
    <w:p w:rsidR="00F838B1" w:rsidRPr="00912F3B" w:rsidRDefault="00F838B1" w:rsidP="00F838B1">
      <w:pPr>
        <w:spacing w:before="120"/>
        <w:rPr>
          <w:b/>
          <w:color w:val="0D0D0D"/>
        </w:rPr>
      </w:pPr>
    </w:p>
    <w:p w:rsidR="00F838B1" w:rsidRPr="00912F3B" w:rsidRDefault="00F838B1" w:rsidP="00F838B1">
      <w:pPr>
        <w:spacing w:before="120"/>
        <w:jc w:val="center"/>
        <w:rPr>
          <w:b/>
          <w:color w:val="0D0D0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297"/>
      </w:tblGrid>
      <w:tr w:rsidR="00F838B1" w:rsidRPr="00912F3B" w:rsidTr="00D00868">
        <w:tc>
          <w:tcPr>
            <w:tcW w:w="4492" w:type="dxa"/>
          </w:tcPr>
          <w:p w:rsidR="00F838B1" w:rsidRPr="00912F3B" w:rsidRDefault="00F838B1" w:rsidP="00D00868">
            <w:pPr>
              <w:jc w:val="center"/>
              <w:rPr>
                <w:color w:val="0D0D0D"/>
              </w:rPr>
            </w:pPr>
            <w:r w:rsidRPr="00912F3B">
              <w:rPr>
                <w:color w:val="0D0D0D"/>
              </w:rPr>
              <w:t>..........................................</w:t>
            </w:r>
          </w:p>
        </w:tc>
        <w:tc>
          <w:tcPr>
            <w:tcW w:w="4297" w:type="dxa"/>
          </w:tcPr>
          <w:p w:rsidR="00F838B1" w:rsidRPr="00912F3B" w:rsidRDefault="00F838B1" w:rsidP="00D00868">
            <w:pPr>
              <w:jc w:val="center"/>
              <w:rPr>
                <w:color w:val="0D0D0D"/>
              </w:rPr>
            </w:pPr>
            <w:r w:rsidRPr="00912F3B">
              <w:rPr>
                <w:color w:val="0D0D0D"/>
              </w:rPr>
              <w:t>.......................................</w:t>
            </w:r>
          </w:p>
        </w:tc>
      </w:tr>
      <w:tr w:rsidR="00F838B1" w:rsidRPr="00912F3B" w:rsidTr="00D00868">
        <w:tc>
          <w:tcPr>
            <w:tcW w:w="4492" w:type="dxa"/>
          </w:tcPr>
          <w:p w:rsidR="00F838B1" w:rsidRPr="00912F3B" w:rsidRDefault="00F838B1" w:rsidP="00D00868">
            <w:pPr>
              <w:jc w:val="center"/>
              <w:rPr>
                <w:color w:val="0D0D0D"/>
              </w:rPr>
            </w:pPr>
            <w:r w:rsidRPr="00912F3B">
              <w:rPr>
                <w:color w:val="0D0D0D"/>
              </w:rPr>
              <w:t xml:space="preserve">Matyi Andrásné </w:t>
            </w:r>
          </w:p>
          <w:p w:rsidR="00F838B1" w:rsidRPr="00912F3B" w:rsidRDefault="00F838B1" w:rsidP="00D00868">
            <w:pPr>
              <w:jc w:val="center"/>
              <w:rPr>
                <w:color w:val="0D0D0D"/>
              </w:rPr>
            </w:pPr>
            <w:r w:rsidRPr="00912F3B">
              <w:rPr>
                <w:color w:val="0D0D0D"/>
              </w:rPr>
              <w:t>jegyző</w:t>
            </w:r>
          </w:p>
        </w:tc>
        <w:tc>
          <w:tcPr>
            <w:tcW w:w="4297" w:type="dxa"/>
          </w:tcPr>
          <w:p w:rsidR="00F838B1" w:rsidRPr="00912F3B" w:rsidRDefault="00F838B1" w:rsidP="00D00868">
            <w:pPr>
              <w:jc w:val="center"/>
              <w:rPr>
                <w:color w:val="0D0D0D"/>
              </w:rPr>
            </w:pPr>
            <w:r w:rsidRPr="00912F3B">
              <w:rPr>
                <w:color w:val="0D0D0D"/>
              </w:rPr>
              <w:t>Szalmási József</w:t>
            </w:r>
          </w:p>
          <w:p w:rsidR="00F838B1" w:rsidRPr="00912F3B" w:rsidRDefault="00F838B1" w:rsidP="00D00868">
            <w:pPr>
              <w:jc w:val="center"/>
              <w:rPr>
                <w:color w:val="0D0D0D"/>
              </w:rPr>
            </w:pPr>
            <w:r w:rsidRPr="00912F3B">
              <w:rPr>
                <w:color w:val="0D0D0D"/>
              </w:rPr>
              <w:t>polgármester</w:t>
            </w:r>
          </w:p>
        </w:tc>
      </w:tr>
    </w:tbl>
    <w:p w:rsidR="00F838B1" w:rsidRDefault="00F838B1" w:rsidP="00F838B1">
      <w:pPr>
        <w:keepNext/>
        <w:keepLines/>
        <w:rPr>
          <w:color w:val="0D0D0D"/>
        </w:rPr>
      </w:pPr>
    </w:p>
    <w:p w:rsidR="00F838B1" w:rsidRDefault="00F838B1" w:rsidP="00F838B1">
      <w:pPr>
        <w:keepNext/>
        <w:keepLines/>
        <w:rPr>
          <w:color w:val="0D0D0D"/>
        </w:rPr>
      </w:pPr>
      <w:r>
        <w:rPr>
          <w:color w:val="0D0D0D"/>
        </w:rPr>
        <w:t>Jelen rendeletet 2018. május 31 napján 14.30. órakor kihirdettem.</w:t>
      </w:r>
    </w:p>
    <w:p w:rsidR="00F838B1" w:rsidRDefault="00F838B1" w:rsidP="00F838B1">
      <w:pPr>
        <w:keepNext/>
        <w:keepLines/>
        <w:rPr>
          <w:color w:val="0D0D0D"/>
        </w:rPr>
      </w:pPr>
    </w:p>
    <w:p w:rsidR="00F838B1" w:rsidRDefault="00F838B1" w:rsidP="00F838B1">
      <w:pPr>
        <w:keepNext/>
        <w:keepLines/>
        <w:rPr>
          <w:color w:val="0D0D0D"/>
        </w:rPr>
      </w:pPr>
    </w:p>
    <w:p w:rsidR="00F838B1" w:rsidRDefault="00F838B1" w:rsidP="00F838B1">
      <w:pPr>
        <w:keepNext/>
        <w:keepLines/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  <w:t xml:space="preserve">Matyi Andrásné </w:t>
      </w:r>
    </w:p>
    <w:p w:rsidR="00F838B1" w:rsidRPr="00912F3B" w:rsidRDefault="00F838B1" w:rsidP="00F838B1">
      <w:pPr>
        <w:keepNext/>
        <w:keepLines/>
        <w:rPr>
          <w:color w:val="0D0D0D"/>
        </w:rPr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proofErr w:type="gramStart"/>
      <w:r>
        <w:rPr>
          <w:color w:val="0D0D0D"/>
        </w:rPr>
        <w:t>jegyző</w:t>
      </w:r>
      <w:proofErr w:type="gramEnd"/>
    </w:p>
    <w:p w:rsidR="00057904" w:rsidRDefault="00057904" w:rsidP="00C032FC"/>
    <w:p w:rsidR="00707B42" w:rsidRPr="001847A7" w:rsidRDefault="00707B42" w:rsidP="00C032FC"/>
    <w:p w:rsidR="004B6EC1" w:rsidRDefault="00C032FC" w:rsidP="00C032FC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>Tárgy: (</w:t>
      </w:r>
      <w:r w:rsidR="00F838B1">
        <w:rPr>
          <w:b/>
          <w:u w:val="single"/>
          <w:lang w:eastAsia="zh-CN"/>
        </w:rPr>
        <w:t>3</w:t>
      </w:r>
      <w:proofErr w:type="gramStart"/>
      <w:r w:rsidRPr="00243B7B">
        <w:rPr>
          <w:b/>
          <w:u w:val="single"/>
          <w:lang w:eastAsia="zh-CN"/>
        </w:rPr>
        <w:t>.tsp</w:t>
      </w:r>
      <w:proofErr w:type="gramEnd"/>
      <w:r w:rsidRPr="00243B7B">
        <w:rPr>
          <w:b/>
          <w:u w:val="single"/>
          <w:lang w:eastAsia="zh-CN"/>
        </w:rPr>
        <w:t xml:space="preserve">.)  </w:t>
      </w:r>
      <w:r w:rsidR="00F838B1" w:rsidRPr="00F838B1">
        <w:rPr>
          <w:b/>
          <w:u w:val="single"/>
          <w:lang w:eastAsia="zh-CN"/>
        </w:rPr>
        <w:t xml:space="preserve">Előterjesztés Nyírkarász község 2017.évi Gyermekvédelmi és Gyermekjóléti feladatainak </w:t>
      </w:r>
      <w:proofErr w:type="gramStart"/>
      <w:r w:rsidR="00F838B1" w:rsidRPr="00F838B1">
        <w:rPr>
          <w:b/>
          <w:u w:val="single"/>
          <w:lang w:eastAsia="zh-CN"/>
        </w:rPr>
        <w:t>ellátásáról„</w:t>
      </w:r>
      <w:proofErr w:type="gramEnd"/>
      <w:r w:rsidR="00F838B1" w:rsidRPr="00F838B1">
        <w:rPr>
          <w:b/>
          <w:u w:val="single"/>
          <w:lang w:eastAsia="zh-CN"/>
        </w:rPr>
        <w:t>szóló átfogó értékelés elfogadására</w:t>
      </w:r>
    </w:p>
    <w:p w:rsidR="00C032FC" w:rsidRDefault="00C032FC" w:rsidP="00C032FC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C032FC" w:rsidRDefault="00C032FC" w:rsidP="00C032FC">
      <w:pPr>
        <w:jc w:val="both"/>
        <w:rPr>
          <w:lang w:eastAsia="zh-CN"/>
        </w:rPr>
      </w:pPr>
    </w:p>
    <w:p w:rsidR="002A0137" w:rsidRDefault="00C032FC" w:rsidP="00F838B1">
      <w:pPr>
        <w:jc w:val="both"/>
        <w:rPr>
          <w:lang w:eastAsia="zh-CN"/>
        </w:rPr>
      </w:pPr>
      <w:r>
        <w:rPr>
          <w:lang w:eastAsia="zh-CN"/>
        </w:rPr>
        <w:t>Szalmási József polgármester tájékoztatta a jelenlévőket a napirendi p</w:t>
      </w:r>
      <w:r w:rsidR="00F838B1">
        <w:rPr>
          <w:lang w:eastAsia="zh-CN"/>
        </w:rPr>
        <w:t xml:space="preserve">ont elfogadásának szükségességéről. </w:t>
      </w:r>
      <w:r>
        <w:rPr>
          <w:lang w:eastAsia="zh-CN"/>
        </w:rPr>
        <w:t xml:space="preserve"> </w:t>
      </w:r>
    </w:p>
    <w:p w:rsidR="00CC2B7E" w:rsidRDefault="00057904" w:rsidP="004E0584">
      <w:pPr>
        <w:jc w:val="both"/>
      </w:pPr>
      <w:r w:rsidRPr="00B71633">
        <w:lastRenderedPageBreak/>
        <w:t xml:space="preserve">A Képviselőtestület </w:t>
      </w:r>
      <w:r>
        <w:t>5</w:t>
      </w:r>
      <w:r w:rsidRPr="00B71633">
        <w:t xml:space="preserve"> igen szavazattal, ellenszavazat és tartózkodá</w:t>
      </w:r>
      <w:r>
        <w:t>s nélkül a következő határozatot</w:t>
      </w:r>
      <w:r w:rsidRPr="00B71633">
        <w:t xml:space="preserve"> hozta:</w:t>
      </w:r>
    </w:p>
    <w:p w:rsidR="00057904" w:rsidRDefault="00057904" w:rsidP="004E0584">
      <w:pPr>
        <w:jc w:val="both"/>
      </w:pPr>
    </w:p>
    <w:p w:rsidR="00F838B1" w:rsidRDefault="00F838B1" w:rsidP="00F838B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NYÍRKARÁSZ KÖZSÉGI ÖNKORMÁNYZAT</w:t>
      </w:r>
    </w:p>
    <w:p w:rsidR="00F838B1" w:rsidRDefault="00F838B1" w:rsidP="00F838B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KÉPVISELŐTESTÜLETÉNEK</w:t>
      </w:r>
    </w:p>
    <w:p w:rsidR="00F838B1" w:rsidRDefault="00F838B1" w:rsidP="00F838B1">
      <w:pPr>
        <w:pStyle w:val="Default"/>
        <w:jc w:val="center"/>
        <w:rPr>
          <w:b/>
          <w:bCs/>
          <w:color w:val="auto"/>
        </w:rPr>
      </w:pPr>
    </w:p>
    <w:p w:rsidR="00F838B1" w:rsidRPr="003A21D1" w:rsidRDefault="00F838B1" w:rsidP="00F838B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33/2018. (V.31.) </w:t>
      </w:r>
    </w:p>
    <w:p w:rsidR="00F838B1" w:rsidRPr="00DA740C" w:rsidRDefault="00F838B1" w:rsidP="00F838B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h </w:t>
      </w:r>
      <w:r w:rsidRPr="00DA740C">
        <w:rPr>
          <w:b/>
          <w:bCs/>
          <w:color w:val="auto"/>
        </w:rPr>
        <w:t>a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t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á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r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o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z</w:t>
      </w:r>
      <w:r>
        <w:rPr>
          <w:b/>
          <w:bCs/>
          <w:color w:val="auto"/>
        </w:rPr>
        <w:t xml:space="preserve"> </w:t>
      </w:r>
      <w:r w:rsidRPr="00DA740C">
        <w:rPr>
          <w:b/>
          <w:bCs/>
          <w:color w:val="auto"/>
        </w:rPr>
        <w:t>a</w:t>
      </w:r>
      <w:r>
        <w:rPr>
          <w:b/>
          <w:bCs/>
          <w:color w:val="auto"/>
        </w:rPr>
        <w:t xml:space="preserve"> t </w:t>
      </w:r>
      <w:proofErr w:type="gramStart"/>
      <w:r>
        <w:rPr>
          <w:b/>
          <w:bCs/>
          <w:color w:val="auto"/>
        </w:rPr>
        <w:t>a</w:t>
      </w:r>
      <w:proofErr w:type="gramEnd"/>
      <w:r>
        <w:rPr>
          <w:b/>
          <w:bCs/>
          <w:color w:val="auto"/>
        </w:rPr>
        <w:t xml:space="preserve"> </w:t>
      </w:r>
    </w:p>
    <w:p w:rsidR="00F838B1" w:rsidRDefault="00F838B1" w:rsidP="00F838B1">
      <w:pPr>
        <w:pStyle w:val="Default"/>
        <w:jc w:val="center"/>
        <w:rPr>
          <w:color w:val="auto"/>
          <w:sz w:val="28"/>
          <w:szCs w:val="28"/>
        </w:rPr>
      </w:pPr>
    </w:p>
    <w:p w:rsidR="00F838B1" w:rsidRPr="00374DE0" w:rsidRDefault="00F838B1" w:rsidP="00F838B1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Nyírkarász község 2017</w:t>
      </w:r>
      <w:r w:rsidRPr="00374DE0">
        <w:rPr>
          <w:rFonts w:ascii="Times New Roman" w:hAnsi="Times New Roman"/>
          <w:b/>
        </w:rPr>
        <w:t>.évi Gyermekvédelmi és Gyermek</w:t>
      </w:r>
      <w:r>
        <w:rPr>
          <w:rFonts w:ascii="Times New Roman" w:hAnsi="Times New Roman"/>
          <w:b/>
        </w:rPr>
        <w:t xml:space="preserve">jóléti feladatainak </w:t>
      </w:r>
      <w:proofErr w:type="gramStart"/>
      <w:r>
        <w:rPr>
          <w:rFonts w:ascii="Times New Roman" w:hAnsi="Times New Roman"/>
          <w:b/>
        </w:rPr>
        <w:t xml:space="preserve">ellátásáról„ </w:t>
      </w:r>
      <w:r w:rsidRPr="00374DE0">
        <w:rPr>
          <w:rFonts w:ascii="Times New Roman" w:hAnsi="Times New Roman"/>
          <w:b/>
        </w:rPr>
        <w:t>szó</w:t>
      </w:r>
      <w:r>
        <w:rPr>
          <w:rFonts w:ascii="Times New Roman" w:hAnsi="Times New Roman"/>
          <w:b/>
        </w:rPr>
        <w:t>ló</w:t>
      </w:r>
      <w:proofErr w:type="gramEnd"/>
      <w:r>
        <w:rPr>
          <w:rFonts w:ascii="Times New Roman" w:hAnsi="Times New Roman"/>
          <w:b/>
        </w:rPr>
        <w:t xml:space="preserve"> átfogó értékelés elfogadásáról</w:t>
      </w:r>
    </w:p>
    <w:p w:rsidR="00F838B1" w:rsidRDefault="00F838B1" w:rsidP="00F838B1">
      <w:pPr>
        <w:pStyle w:val="Default"/>
        <w:rPr>
          <w:b/>
          <w:color w:val="auto"/>
        </w:rPr>
      </w:pPr>
    </w:p>
    <w:p w:rsidR="00F838B1" w:rsidRDefault="00F838B1" w:rsidP="00F838B1">
      <w:pPr>
        <w:jc w:val="both"/>
        <w:rPr>
          <w:b/>
        </w:rPr>
      </w:pPr>
      <w:r>
        <w:rPr>
          <w:b/>
        </w:rPr>
        <w:t>A Képviselőtestület:</w:t>
      </w:r>
    </w:p>
    <w:p w:rsidR="00F838B1" w:rsidRDefault="00F838B1" w:rsidP="00F838B1">
      <w:pPr>
        <w:widowControl w:val="0"/>
        <w:numPr>
          <w:ilvl w:val="0"/>
          <w:numId w:val="9"/>
        </w:numPr>
        <w:suppressAutoHyphens/>
        <w:jc w:val="both"/>
      </w:pPr>
      <w:r>
        <w:t>A</w:t>
      </w:r>
      <w:r>
        <w:rPr>
          <w:rFonts w:eastAsia="Bookman Old Style"/>
        </w:rPr>
        <w:t xml:space="preserve"> </w:t>
      </w:r>
      <w:r>
        <w:t>gyermekek</w:t>
      </w:r>
      <w:r>
        <w:rPr>
          <w:rFonts w:eastAsia="Bookman Old Style"/>
        </w:rPr>
        <w:t xml:space="preserve"> </w:t>
      </w:r>
      <w:r>
        <w:t>védelméről</w:t>
      </w:r>
      <w:r>
        <w:rPr>
          <w:rFonts w:eastAsia="Bookman Old Style"/>
        </w:rPr>
        <w:t xml:space="preserve"> </w:t>
      </w:r>
      <w:r>
        <w:t>és</w:t>
      </w:r>
      <w:r>
        <w:rPr>
          <w:rFonts w:eastAsia="Bookman Old Style"/>
        </w:rPr>
        <w:t xml:space="preserve"> </w:t>
      </w:r>
      <w:r>
        <w:t>a</w:t>
      </w:r>
      <w:r>
        <w:rPr>
          <w:rFonts w:eastAsia="Bookman Old Style"/>
        </w:rPr>
        <w:t xml:space="preserve"> </w:t>
      </w:r>
      <w:r>
        <w:t>gyámügyi</w:t>
      </w:r>
      <w:r>
        <w:rPr>
          <w:rFonts w:eastAsia="Bookman Old Style"/>
        </w:rPr>
        <w:t xml:space="preserve"> </w:t>
      </w:r>
      <w:r>
        <w:t>igazgatásról</w:t>
      </w:r>
      <w:r>
        <w:rPr>
          <w:rFonts w:eastAsia="Bookman Old Style"/>
        </w:rPr>
        <w:t xml:space="preserve"> szóló 1997. </w:t>
      </w:r>
      <w:r>
        <w:t>évi</w:t>
      </w:r>
      <w:r>
        <w:rPr>
          <w:rFonts w:eastAsia="Bookman Old Style"/>
        </w:rPr>
        <w:t xml:space="preserve"> </w:t>
      </w:r>
      <w:r>
        <w:t>XXXI</w:t>
      </w:r>
      <w:r>
        <w:rPr>
          <w:rFonts w:eastAsia="Bookman Old Style"/>
        </w:rPr>
        <w:t xml:space="preserve">. </w:t>
      </w:r>
      <w:r>
        <w:t>törvény</w:t>
      </w:r>
      <w:r>
        <w:rPr>
          <w:rFonts w:eastAsia="Bookman Old Style"/>
        </w:rPr>
        <w:t xml:space="preserve"> (</w:t>
      </w:r>
      <w:r>
        <w:t>a</w:t>
      </w:r>
      <w:r>
        <w:rPr>
          <w:rFonts w:eastAsia="Bookman Old Style"/>
        </w:rPr>
        <w:t xml:space="preserve"> </w:t>
      </w:r>
      <w:r>
        <w:t>továbbiakban</w:t>
      </w:r>
      <w:r>
        <w:rPr>
          <w:rFonts w:eastAsia="Bookman Old Style"/>
        </w:rPr>
        <w:t xml:space="preserve"> </w:t>
      </w:r>
      <w:r>
        <w:t>Gyvt</w:t>
      </w:r>
      <w:r>
        <w:rPr>
          <w:rFonts w:eastAsia="Bookman Old Style"/>
        </w:rPr>
        <w:t xml:space="preserve">.) 96. § (6) </w:t>
      </w:r>
      <w:r>
        <w:t>bekezdése</w:t>
      </w:r>
      <w:r>
        <w:rPr>
          <w:rFonts w:eastAsia="Bookman Old Style"/>
        </w:rPr>
        <w:t xml:space="preserve"> </w:t>
      </w:r>
      <w:r>
        <w:t>szerint</w:t>
      </w:r>
      <w:r>
        <w:rPr>
          <w:rFonts w:eastAsia="Bookman Old Style"/>
        </w:rPr>
        <w:t xml:space="preserve"> </w:t>
      </w:r>
      <w:r>
        <w:t>a Nyírkarász község 2017. évi gyermekjóléti és gyermekvédelmi feladatainak ellátásáról szóló átfogó értékelést</w:t>
      </w:r>
      <w:r>
        <w:rPr>
          <w:rFonts w:eastAsia="Bookman Old Style"/>
        </w:rPr>
        <w:t xml:space="preserve"> </w:t>
      </w:r>
      <w:r>
        <w:t>elfogadta.</w:t>
      </w:r>
    </w:p>
    <w:p w:rsidR="00F838B1" w:rsidRDefault="00F838B1" w:rsidP="00F838B1">
      <w:pPr>
        <w:jc w:val="both"/>
      </w:pPr>
    </w:p>
    <w:p w:rsidR="00F838B1" w:rsidRDefault="00F838B1" w:rsidP="00F838B1">
      <w:pPr>
        <w:widowControl w:val="0"/>
        <w:numPr>
          <w:ilvl w:val="0"/>
          <w:numId w:val="10"/>
        </w:numPr>
        <w:suppressAutoHyphens/>
        <w:jc w:val="both"/>
      </w:pPr>
      <w:r>
        <w:t>Utasítja a jegyzőt, hogy az értékelést a Szabolcs-Szatmár-Bereg Megyei Kormányhivatal Gyámügyi és Igazságügyi Főosztályának küldje meg.</w:t>
      </w:r>
    </w:p>
    <w:p w:rsidR="00F838B1" w:rsidRDefault="00F838B1" w:rsidP="00F838B1">
      <w:pPr>
        <w:widowControl w:val="0"/>
        <w:suppressAutoHyphens/>
        <w:ind w:left="360"/>
        <w:jc w:val="both"/>
      </w:pPr>
      <w:r>
        <w:t>Határidő: 2018. május 31</w:t>
      </w:r>
    </w:p>
    <w:p w:rsidR="00C12034" w:rsidRPr="00C12034" w:rsidRDefault="00C12034" w:rsidP="00C12034">
      <w:pPr>
        <w:tabs>
          <w:tab w:val="right" w:pos="993"/>
          <w:tab w:val="left" w:pos="7371"/>
        </w:tabs>
        <w:spacing w:line="289" w:lineRule="exact"/>
        <w:jc w:val="both"/>
        <w:rPr>
          <w:snapToGrid w:val="0"/>
          <w:szCs w:val="20"/>
        </w:rPr>
      </w:pPr>
    </w:p>
    <w:p w:rsidR="00C12034" w:rsidRDefault="00C12034" w:rsidP="004E0584">
      <w:pPr>
        <w:jc w:val="both"/>
      </w:pPr>
    </w:p>
    <w:p w:rsidR="00CC2B7E" w:rsidRDefault="00CC2B7E" w:rsidP="004E0584">
      <w:pPr>
        <w:jc w:val="both"/>
        <w:rPr>
          <w:b/>
        </w:rPr>
      </w:pPr>
      <w:r w:rsidRPr="00CC2B7E">
        <w:rPr>
          <w:b/>
        </w:rPr>
        <w:t>E</w:t>
      </w:r>
      <w:r>
        <w:rPr>
          <w:b/>
        </w:rPr>
        <w:t xml:space="preserve"> </w:t>
      </w:r>
      <w:r w:rsidRPr="00CC2B7E">
        <w:rPr>
          <w:b/>
        </w:rPr>
        <w:t>g</w:t>
      </w:r>
      <w:r>
        <w:rPr>
          <w:b/>
        </w:rPr>
        <w:t xml:space="preserve"> </w:t>
      </w:r>
      <w:r w:rsidRPr="00CC2B7E">
        <w:rPr>
          <w:b/>
        </w:rPr>
        <w:t>y</w:t>
      </w:r>
      <w:r>
        <w:rPr>
          <w:b/>
        </w:rPr>
        <w:t xml:space="preserve"> </w:t>
      </w:r>
      <w:r w:rsidRPr="00CC2B7E">
        <w:rPr>
          <w:b/>
        </w:rPr>
        <w:t>e</w:t>
      </w:r>
      <w:r>
        <w:rPr>
          <w:b/>
        </w:rPr>
        <w:t xml:space="preserve"> </w:t>
      </w:r>
      <w:r w:rsidRPr="00CC2B7E">
        <w:rPr>
          <w:b/>
        </w:rPr>
        <w:t>b</w:t>
      </w:r>
      <w:r>
        <w:rPr>
          <w:b/>
        </w:rPr>
        <w:t xml:space="preserve"> </w:t>
      </w:r>
      <w:r w:rsidRPr="00CC2B7E">
        <w:rPr>
          <w:b/>
        </w:rPr>
        <w:t>e</w:t>
      </w:r>
      <w:r>
        <w:rPr>
          <w:b/>
        </w:rPr>
        <w:t xml:space="preserve"> </w:t>
      </w:r>
      <w:proofErr w:type="gramStart"/>
      <w:r w:rsidRPr="00CC2B7E">
        <w:rPr>
          <w:b/>
        </w:rPr>
        <w:t>k</w:t>
      </w:r>
      <w:r>
        <w:rPr>
          <w:b/>
        </w:rPr>
        <w:t xml:space="preserve"> </w:t>
      </w:r>
      <w:r w:rsidRPr="00CC2B7E">
        <w:rPr>
          <w:b/>
        </w:rPr>
        <w:t>:</w:t>
      </w:r>
      <w:proofErr w:type="gramEnd"/>
    </w:p>
    <w:p w:rsidR="00CC2B7E" w:rsidRDefault="00CC2B7E" w:rsidP="004E0584">
      <w:pPr>
        <w:jc w:val="both"/>
      </w:pPr>
    </w:p>
    <w:p w:rsidR="00C12034" w:rsidRDefault="00CC2B7E" w:rsidP="00641C28">
      <w:pPr>
        <w:jc w:val="both"/>
      </w:pPr>
      <w:r>
        <w:t xml:space="preserve">Szalmási József polgármester tájékoztatta a jelenlévőket, hogy </w:t>
      </w:r>
      <w:r w:rsidR="00641C28">
        <w:t xml:space="preserve">időközi polgármester választást tartottak 2018. április 8. napján, Laskod településen, ahol a szavazópolgárok a település új polgármesterévé </w:t>
      </w:r>
      <w:proofErr w:type="spellStart"/>
      <w:r w:rsidR="00641C28">
        <w:t>Pallay</w:t>
      </w:r>
      <w:proofErr w:type="spellEnd"/>
      <w:r w:rsidR="00641C28">
        <w:t xml:space="preserve"> Ferencet választották. A választás alkalmával a kistérségi társuláshoz tartozó Laskod község polgármester személyében változás történt, ezért a Társulási Megállapodás 2. számú mellékletének módosítása szükséges.</w:t>
      </w:r>
    </w:p>
    <w:p w:rsidR="00641C28" w:rsidRDefault="00641C28" w:rsidP="00641C28">
      <w:pPr>
        <w:jc w:val="both"/>
      </w:pPr>
    </w:p>
    <w:p w:rsidR="00641C28" w:rsidRDefault="00641C28" w:rsidP="00641C28">
      <w:pPr>
        <w:jc w:val="both"/>
      </w:pPr>
      <w:r w:rsidRPr="00B71633">
        <w:t xml:space="preserve">A Képviselőtestület </w:t>
      </w:r>
      <w:r>
        <w:t>5</w:t>
      </w:r>
      <w:r w:rsidRPr="00B71633">
        <w:t xml:space="preserve"> igen szavazattal, ellenszavazat és tartózkodá</w:t>
      </w:r>
      <w:r>
        <w:t>s nélkül a következő határozatot</w:t>
      </w:r>
      <w:r w:rsidRPr="00B71633">
        <w:t xml:space="preserve"> hozta:</w:t>
      </w:r>
    </w:p>
    <w:p w:rsidR="00707B42" w:rsidRDefault="00707B42" w:rsidP="00641C28">
      <w:pPr>
        <w:jc w:val="both"/>
      </w:pPr>
    </w:p>
    <w:p w:rsidR="00641C28" w:rsidRDefault="00641C28" w:rsidP="00641C2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NYÍRKARÁSZ KÖZSÉGI ÖNKORMÁNYZAT</w:t>
      </w:r>
    </w:p>
    <w:p w:rsidR="00641C28" w:rsidRDefault="00641C28" w:rsidP="00641C2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KÉPVISELŐTESTÜLETÉNEK</w:t>
      </w:r>
    </w:p>
    <w:p w:rsidR="00641C28" w:rsidRDefault="00641C28" w:rsidP="00641C28">
      <w:pPr>
        <w:jc w:val="both"/>
        <w:rPr>
          <w:bCs/>
        </w:rPr>
      </w:pPr>
    </w:p>
    <w:p w:rsidR="00641C28" w:rsidRPr="00E70DD8" w:rsidRDefault="00641C28" w:rsidP="00641C28">
      <w:pPr>
        <w:jc w:val="center"/>
        <w:rPr>
          <w:b/>
        </w:rPr>
      </w:pPr>
      <w:r>
        <w:rPr>
          <w:b/>
        </w:rPr>
        <w:t>34/2018.(V. 31.</w:t>
      </w:r>
      <w:r w:rsidRPr="00E70DD8">
        <w:rPr>
          <w:b/>
        </w:rPr>
        <w:t>)</w:t>
      </w:r>
    </w:p>
    <w:p w:rsidR="00641C28" w:rsidRDefault="00641C28" w:rsidP="00641C28">
      <w:pPr>
        <w:rPr>
          <w:b/>
        </w:rPr>
      </w:pPr>
      <w:r>
        <w:rPr>
          <w:b/>
        </w:rPr>
        <w:t xml:space="preserve">                                                                 </w:t>
      </w:r>
      <w:proofErr w:type="gramStart"/>
      <w:r>
        <w:rPr>
          <w:b/>
        </w:rPr>
        <w:t>határozata</w:t>
      </w:r>
      <w:proofErr w:type="gramEnd"/>
    </w:p>
    <w:p w:rsidR="00641C28" w:rsidRPr="00694051" w:rsidRDefault="00641C28" w:rsidP="00641C28">
      <w:pPr>
        <w:rPr>
          <w:b/>
        </w:rPr>
      </w:pPr>
    </w:p>
    <w:p w:rsidR="00641C28" w:rsidRPr="00694051" w:rsidRDefault="00641C28" w:rsidP="00641C28">
      <w:pPr>
        <w:jc w:val="center"/>
        <w:rPr>
          <w:b/>
        </w:rPr>
      </w:pPr>
      <w:r w:rsidRPr="00694051">
        <w:rPr>
          <w:b/>
        </w:rPr>
        <w:t xml:space="preserve">A Közép-Nyírségi Önkormányzati Többcélú Kistérségi Társulás </w:t>
      </w:r>
      <w:r>
        <w:rPr>
          <w:b/>
        </w:rPr>
        <w:t>Társulási Megállapodás 10/2016. (X</w:t>
      </w:r>
      <w:r w:rsidRPr="00694051">
        <w:rPr>
          <w:b/>
        </w:rPr>
        <w:t>.</w:t>
      </w:r>
      <w:r>
        <w:rPr>
          <w:b/>
        </w:rPr>
        <w:t>20</w:t>
      </w:r>
      <w:r w:rsidRPr="00694051">
        <w:rPr>
          <w:b/>
        </w:rPr>
        <w:t xml:space="preserve">.) számú Társulási Tanácsi </w:t>
      </w:r>
    </w:p>
    <w:p w:rsidR="00641C28" w:rsidRPr="00694051" w:rsidRDefault="00641C28" w:rsidP="00641C28">
      <w:pPr>
        <w:jc w:val="center"/>
        <w:rPr>
          <w:b/>
        </w:rPr>
      </w:pPr>
      <w:proofErr w:type="gramStart"/>
      <w:r w:rsidRPr="00694051">
        <w:rPr>
          <w:b/>
        </w:rPr>
        <w:t>határozat</w:t>
      </w:r>
      <w:proofErr w:type="gramEnd"/>
      <w:r w:rsidRPr="00694051">
        <w:rPr>
          <w:b/>
        </w:rPr>
        <w:t xml:space="preserve"> módosításáról </w:t>
      </w:r>
    </w:p>
    <w:p w:rsidR="00641C28" w:rsidRPr="009A2879" w:rsidRDefault="00641C28" w:rsidP="00641C28">
      <w:pPr>
        <w:pStyle w:val="Szvegtrzs"/>
        <w:rPr>
          <w:b/>
        </w:rPr>
      </w:pPr>
    </w:p>
    <w:p w:rsidR="00641C28" w:rsidRPr="00BA718B" w:rsidRDefault="00641C28" w:rsidP="00641C28">
      <w:pPr>
        <w:rPr>
          <w:b/>
        </w:rPr>
      </w:pPr>
      <w:r w:rsidRPr="00C15FB5">
        <w:rPr>
          <w:b/>
        </w:rPr>
        <w:t xml:space="preserve">A </w:t>
      </w:r>
      <w:r>
        <w:rPr>
          <w:b/>
        </w:rPr>
        <w:t>Képviselő-testület:</w:t>
      </w:r>
    </w:p>
    <w:p w:rsidR="00641C28" w:rsidRPr="00C15FB5" w:rsidRDefault="00641C28" w:rsidP="00641C28">
      <w:r w:rsidRPr="00C15FB5">
        <w:t>A Közép-Nyírségi Önkormányzati Többcélú Kistérségi Társulás a 1</w:t>
      </w:r>
      <w:r>
        <w:t>0</w:t>
      </w:r>
      <w:r w:rsidRPr="00C15FB5">
        <w:t>/2016. (X. 20.) számú Társulási Megállapodást az alábbiak szerint módosítja:</w:t>
      </w:r>
    </w:p>
    <w:p w:rsidR="00641C28" w:rsidRPr="00C15FB5" w:rsidRDefault="00641C28" w:rsidP="00641C28"/>
    <w:p w:rsidR="00641C28" w:rsidRDefault="00641C28" w:rsidP="00641C28">
      <w:pPr>
        <w:spacing w:line="480" w:lineRule="auto"/>
      </w:pPr>
      <w:r w:rsidRPr="00C15FB5">
        <w:t>1/ A Társulási Megállapodás 2. sz. melléklet módosítása:</w:t>
      </w:r>
    </w:p>
    <w:p w:rsidR="00707B42" w:rsidRPr="00C15FB5" w:rsidRDefault="00707B42" w:rsidP="00641C28">
      <w:pPr>
        <w:spacing w:line="480" w:lineRule="auto"/>
        <w:rPr>
          <w:b/>
        </w:rPr>
      </w:pPr>
    </w:p>
    <w:p w:rsidR="00641C28" w:rsidRPr="00C15FB5" w:rsidRDefault="00641C28" w:rsidP="00641C28">
      <w:r w:rsidRPr="00C15FB5">
        <w:lastRenderedPageBreak/>
        <w:t>A Társulási megállapodás 2 sz. Melléklet:</w:t>
      </w:r>
    </w:p>
    <w:p w:rsidR="00641C28" w:rsidRPr="00C15FB5" w:rsidRDefault="00641C28" w:rsidP="00641C28">
      <w:pPr>
        <w:spacing w:after="120"/>
        <w:rPr>
          <w:bCs/>
        </w:rPr>
      </w:pPr>
      <w:r w:rsidRPr="00C15FB5">
        <w:rPr>
          <w:bCs/>
        </w:rPr>
        <w:t xml:space="preserve">Kimutatás a Közép-Nyírségi Önkormányzati Többcélú Kistérségi Társulás tagjainak neve, képviselője, lakosságszáma </w:t>
      </w:r>
    </w:p>
    <w:tbl>
      <w:tblPr>
        <w:tblW w:w="100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449"/>
        <w:gridCol w:w="1634"/>
      </w:tblGrid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jc w:val="center"/>
              <w:rPr>
                <w:sz w:val="22"/>
                <w:szCs w:val="22"/>
              </w:rPr>
            </w:pPr>
            <w:r w:rsidRPr="00C15FB5">
              <w:rPr>
                <w:bCs/>
              </w:rPr>
              <w:t>Társulás tagjainak neve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Képviselője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jc w:val="center"/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Lakosságszám fő</w:t>
            </w:r>
          </w:p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2014.01.01.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Baktalórántháza Város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Nagy Lajos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3772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Apagy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Kiss István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2318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Berkesz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Szidor Attila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824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Besenyőd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Laskai Tiborné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730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Laskod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Vargáné Kiss Katalin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1012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Levelek Nagyközség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Borsodi László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2979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Magy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Czirják István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1006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Nyíribrony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Vitális Ferencné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1116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Nyírjákó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Sipos Miklós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872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Nyírkarász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Szalmási József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2367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Nyírkércs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Csoma Tiborné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818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Nyírmada Város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Kálmán Béla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4998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Nyírtass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Jenei Erzsébet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2071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Nyírtét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Révész Dezső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1106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Ófehértó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Simon József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2591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Petneháza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Gazdag Józsefné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1851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Pusztadobos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Dani Attila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1491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Ramocsaháza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Simon József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1556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Rohod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Éles Tibor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1251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Kistérség lakosság száma összesen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sz w:val="22"/>
                <w:szCs w:val="22"/>
              </w:rPr>
            </w:pPr>
            <w:r w:rsidRPr="00C15FB5">
              <w:rPr>
                <w:sz w:val="22"/>
                <w:szCs w:val="22"/>
              </w:rPr>
              <w:t>34 729</w:t>
            </w:r>
          </w:p>
        </w:tc>
      </w:tr>
    </w:tbl>
    <w:p w:rsidR="00641C28" w:rsidRPr="00C15FB5" w:rsidRDefault="00641C28" w:rsidP="00641C28"/>
    <w:p w:rsidR="00641C28" w:rsidRPr="00C15FB5" w:rsidRDefault="00641C28" w:rsidP="00641C28">
      <w:proofErr w:type="gramStart"/>
      <w:r w:rsidRPr="00C15FB5">
        <w:t>szövegtörlésre</w:t>
      </w:r>
      <w:proofErr w:type="gramEnd"/>
      <w:r w:rsidRPr="00C15FB5">
        <w:t xml:space="preserve"> kerül, helyébe az alábbi szöveg kerül:</w:t>
      </w:r>
    </w:p>
    <w:p w:rsidR="00641C28" w:rsidRPr="00C15FB5" w:rsidRDefault="00641C28" w:rsidP="00641C28">
      <w:pPr>
        <w:rPr>
          <w:b/>
          <w:i/>
        </w:rPr>
      </w:pPr>
    </w:p>
    <w:tbl>
      <w:tblPr>
        <w:tblW w:w="100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2449"/>
        <w:gridCol w:w="1634"/>
      </w:tblGrid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jc w:val="center"/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bCs/>
                <w:i/>
              </w:rPr>
              <w:t>Társulás tagjainak neve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Képviselője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jc w:val="center"/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Lakosságszám fő</w:t>
            </w:r>
          </w:p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2014.01.01.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Baktalórántháza Város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Nagy Lajos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3772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Apagy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Kiss István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2318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Berkesz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Szidor Attila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824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Besenyőd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Laskai Tiborné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730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Laskod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C15FB5">
              <w:rPr>
                <w:b/>
                <w:i/>
                <w:sz w:val="22"/>
                <w:szCs w:val="22"/>
              </w:rPr>
              <w:t>Pallay</w:t>
            </w:r>
            <w:proofErr w:type="spellEnd"/>
            <w:r w:rsidRPr="00C15FB5">
              <w:rPr>
                <w:b/>
                <w:i/>
                <w:sz w:val="22"/>
                <w:szCs w:val="22"/>
              </w:rPr>
              <w:t xml:space="preserve"> Ferenc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1012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Levelek Nagyközség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Borsodi László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2979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Magy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Czirják István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1006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Nyíribrony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Vitális Ferencné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1116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Nyírjákó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Sipos Miklós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872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Nyírkarász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Szalmási József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2367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Nyírkércs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Csoma Tiborné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818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Nyírmada Város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Kálmán Béla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4998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Nyírtass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Jenei Erzsébet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2071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Nyírtét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Révész Dezső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1106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Ófehértó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Simon József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2591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Petneháza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Gazdag Józsefné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1851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Pusztadobos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Dani Attila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1491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Ramocsaháza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C15FB5">
              <w:rPr>
                <w:b/>
                <w:i/>
                <w:sz w:val="22"/>
                <w:szCs w:val="22"/>
              </w:rPr>
              <w:t>Ragányi</w:t>
            </w:r>
            <w:proofErr w:type="spellEnd"/>
            <w:r w:rsidRPr="00C15FB5">
              <w:rPr>
                <w:b/>
                <w:i/>
                <w:sz w:val="22"/>
                <w:szCs w:val="22"/>
              </w:rPr>
              <w:t xml:space="preserve"> Róbert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1556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Rohod Község Önkormányzat Képviselő-testülete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Éles Tibor</w:t>
            </w: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1251</w:t>
            </w:r>
          </w:p>
        </w:tc>
      </w:tr>
      <w:tr w:rsidR="00641C28" w:rsidRPr="00C15FB5" w:rsidTr="00D00868">
        <w:tc>
          <w:tcPr>
            <w:tcW w:w="5940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Kistérség lakosság száma összesen</w:t>
            </w:r>
          </w:p>
        </w:tc>
        <w:tc>
          <w:tcPr>
            <w:tcW w:w="2449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634" w:type="dxa"/>
          </w:tcPr>
          <w:p w:rsidR="00641C28" w:rsidRPr="00C15FB5" w:rsidRDefault="00641C28" w:rsidP="00D00868">
            <w:pPr>
              <w:rPr>
                <w:b/>
                <w:i/>
                <w:sz w:val="22"/>
                <w:szCs w:val="22"/>
              </w:rPr>
            </w:pPr>
            <w:r w:rsidRPr="00C15FB5">
              <w:rPr>
                <w:b/>
                <w:i/>
                <w:sz w:val="22"/>
                <w:szCs w:val="22"/>
              </w:rPr>
              <w:t>34 729</w:t>
            </w:r>
          </w:p>
        </w:tc>
      </w:tr>
    </w:tbl>
    <w:p w:rsidR="00641C28" w:rsidRPr="00C15FB5" w:rsidRDefault="00641C28" w:rsidP="00641C28">
      <w:pPr>
        <w:rPr>
          <w:b/>
        </w:rPr>
      </w:pPr>
    </w:p>
    <w:p w:rsidR="00641C28" w:rsidRPr="00C15FB5" w:rsidRDefault="00641C28" w:rsidP="00641C28">
      <w:pPr>
        <w:jc w:val="both"/>
      </w:pPr>
      <w:r w:rsidRPr="00C15FB5">
        <w:lastRenderedPageBreak/>
        <w:t>A módosításokat, változásokat a követhetőség érdekében a módosító és az egységes szerkezetbe foglaló okiratokban vastag, dőlt betűvel emeltük ki.</w:t>
      </w:r>
    </w:p>
    <w:p w:rsidR="00641C28" w:rsidRPr="00C15FB5" w:rsidRDefault="00641C28" w:rsidP="00641C28">
      <w:pPr>
        <w:jc w:val="both"/>
      </w:pPr>
      <w:r w:rsidRPr="00C15FB5">
        <w:t>A jelen módosítással, kiegészítéssel nem érintett rendelkezések változatlan tartalommal hatályban maradnak.</w:t>
      </w:r>
    </w:p>
    <w:p w:rsidR="00641C28" w:rsidRPr="00C15FB5" w:rsidRDefault="00641C28" w:rsidP="00641C28">
      <w:pPr>
        <w:widowControl w:val="0"/>
        <w:adjustRightInd w:val="0"/>
        <w:jc w:val="center"/>
        <w:rPr>
          <w:bCs/>
        </w:rPr>
      </w:pPr>
    </w:p>
    <w:p w:rsidR="00641C28" w:rsidRPr="00C15FB5" w:rsidRDefault="00641C28" w:rsidP="00641C28">
      <w:pPr>
        <w:widowControl w:val="0"/>
        <w:adjustRightInd w:val="0"/>
        <w:rPr>
          <w:bCs/>
        </w:rPr>
      </w:pPr>
      <w:r w:rsidRPr="00C15FB5">
        <w:rPr>
          <w:bCs/>
        </w:rPr>
        <w:t xml:space="preserve">A határozat elfogadásával hatályát veszti a 10/2016. (X. 20.) társulási tanácsi határozat. </w:t>
      </w:r>
    </w:p>
    <w:p w:rsidR="00641C28" w:rsidRPr="00C15FB5" w:rsidRDefault="00641C28" w:rsidP="00641C28">
      <w:pPr>
        <w:widowControl w:val="0"/>
        <w:adjustRightInd w:val="0"/>
        <w:rPr>
          <w:bCs/>
        </w:rPr>
      </w:pPr>
    </w:p>
    <w:p w:rsidR="00641C28" w:rsidRPr="00C15FB5" w:rsidRDefault="00641C28" w:rsidP="00641C28">
      <w:pPr>
        <w:widowControl w:val="0"/>
        <w:adjustRightInd w:val="0"/>
        <w:jc w:val="both"/>
        <w:rPr>
          <w:bCs/>
        </w:rPr>
      </w:pPr>
      <w:r w:rsidRPr="00C15FB5">
        <w:rPr>
          <w:bCs/>
        </w:rPr>
        <w:t>A társulási megállapodás, a társulásban résztvevő önkormányzatok képviselő-testületei mindegyikének minősített többséggel történő elfogadását követően lép hatályba.</w:t>
      </w:r>
    </w:p>
    <w:p w:rsidR="00641C28" w:rsidRPr="00C15FB5" w:rsidRDefault="00641C28" w:rsidP="00641C28">
      <w:pPr>
        <w:widowControl w:val="0"/>
        <w:adjustRightInd w:val="0"/>
        <w:jc w:val="both"/>
        <w:rPr>
          <w:bCs/>
        </w:rPr>
      </w:pPr>
    </w:p>
    <w:p w:rsidR="00641C28" w:rsidRPr="00C15FB5" w:rsidRDefault="00641C28" w:rsidP="00641C28">
      <w:pPr>
        <w:widowControl w:val="0"/>
        <w:adjustRightInd w:val="0"/>
        <w:rPr>
          <w:bCs/>
        </w:rPr>
      </w:pPr>
      <w:r w:rsidRPr="00C15FB5">
        <w:rPr>
          <w:bCs/>
        </w:rPr>
        <w:t>Határidő: azonnal</w:t>
      </w:r>
    </w:p>
    <w:p w:rsidR="00641C28" w:rsidRPr="00C15FB5" w:rsidRDefault="00641C28" w:rsidP="00641C28">
      <w:pPr>
        <w:widowControl w:val="0"/>
        <w:adjustRightInd w:val="0"/>
        <w:rPr>
          <w:bCs/>
        </w:rPr>
      </w:pPr>
      <w:r w:rsidRPr="00C15FB5">
        <w:rPr>
          <w:bCs/>
        </w:rPr>
        <w:t>Felelős: jegyző</w:t>
      </w:r>
    </w:p>
    <w:p w:rsidR="00641C28" w:rsidRDefault="00641C28" w:rsidP="004E0584">
      <w:pPr>
        <w:jc w:val="both"/>
      </w:pPr>
    </w:p>
    <w:p w:rsidR="002A0137" w:rsidRDefault="002A0137" w:rsidP="004E0584">
      <w:pPr>
        <w:jc w:val="both"/>
      </w:pPr>
    </w:p>
    <w:p w:rsidR="00970DDF" w:rsidRDefault="002A0137" w:rsidP="004E0584">
      <w:pPr>
        <w:jc w:val="both"/>
      </w:pPr>
      <w:r>
        <w:t>Szalmási József</w:t>
      </w:r>
      <w:r w:rsidR="003D5D57">
        <w:t xml:space="preserve"> polgármester ismételten kérdezte a Képviselőtestülettől a korábban is szóban forgó ingatlanok megvételéről a</w:t>
      </w:r>
      <w:r w:rsidR="00083663">
        <w:t xml:space="preserve">z álláspontjukat. A </w:t>
      </w:r>
      <w:proofErr w:type="spellStart"/>
      <w:r w:rsidR="00083663">
        <w:t>Gupcsi</w:t>
      </w:r>
      <w:proofErr w:type="spellEnd"/>
      <w:r w:rsidR="00083663">
        <w:t xml:space="preserve"> féle</w:t>
      </w:r>
      <w:r w:rsidR="003D5D57">
        <w:t xml:space="preserve"> és a Bíró László porta az önkormányzati ingatlannal határos terület. Megkérdezte </w:t>
      </w:r>
      <w:r w:rsidR="00641C28">
        <w:t xml:space="preserve">ismételten </w:t>
      </w:r>
      <w:r w:rsidR="003D5D57">
        <w:t xml:space="preserve">az ingatlantulajdonosokat, </w:t>
      </w:r>
      <w:proofErr w:type="spellStart"/>
      <w:r w:rsidR="00083663">
        <w:t>Gupcsiéknak</w:t>
      </w:r>
      <w:proofErr w:type="spellEnd"/>
      <w:r w:rsidR="00083663">
        <w:t xml:space="preserve"> kínált 6.000.000,- Ft-ot, de </w:t>
      </w:r>
      <w:proofErr w:type="spellStart"/>
      <w:r w:rsidR="003D5D57">
        <w:t>Gu</w:t>
      </w:r>
      <w:r w:rsidR="00083663">
        <w:t>pcsi</w:t>
      </w:r>
      <w:proofErr w:type="spellEnd"/>
      <w:r w:rsidR="00083663">
        <w:t xml:space="preserve"> Ildikó tulajdonos ragaszkodik a 8.000.000,- eladási árhoz. </w:t>
      </w:r>
      <w:r w:rsidR="003D5D57">
        <w:t>Bíró Lász</w:t>
      </w:r>
      <w:r w:rsidR="00BC4418">
        <w:t>ló 3.500.000,- Ft-ért, Tóth Imrének javasolt 3.500.000,- Ft-ot, de a tulajdonos</w:t>
      </w:r>
      <w:r w:rsidR="003D5D57">
        <w:t xml:space="preserve"> 4.000.000,- Ft-ért adná. Mit szól a Képviselőtestület?</w:t>
      </w:r>
    </w:p>
    <w:p w:rsidR="003D5D57" w:rsidRDefault="00BC4418" w:rsidP="004E0584">
      <w:pPr>
        <w:jc w:val="both"/>
      </w:pPr>
      <w:r>
        <w:t>Kovács Sándorné önkormányzati képviselő szerint kettőn áll a vásár.</w:t>
      </w:r>
    </w:p>
    <w:p w:rsidR="00E4726F" w:rsidRDefault="00E4726F" w:rsidP="004E0584">
      <w:pPr>
        <w:jc w:val="both"/>
      </w:pPr>
      <w:r>
        <w:t xml:space="preserve">A Képviselő-testület egyetértett abban, a polgármester a </w:t>
      </w:r>
      <w:proofErr w:type="spellStart"/>
      <w:r>
        <w:t>B.Tóth</w:t>
      </w:r>
      <w:proofErr w:type="spellEnd"/>
      <w:r>
        <w:t xml:space="preserve"> Imre féle ingatlant legfeljebb 3.500.000,- </w:t>
      </w:r>
      <w:proofErr w:type="spellStart"/>
      <w:r>
        <w:t>ft-ért</w:t>
      </w:r>
      <w:proofErr w:type="spellEnd"/>
      <w:r>
        <w:t xml:space="preserve">, a </w:t>
      </w:r>
      <w:proofErr w:type="spellStart"/>
      <w:r>
        <w:t>Gupcsi</w:t>
      </w:r>
      <w:proofErr w:type="spellEnd"/>
      <w:r>
        <w:t xml:space="preserve"> féle ingatlant 6.000.000,- </w:t>
      </w:r>
      <w:proofErr w:type="spellStart"/>
      <w:r>
        <w:t>ft-ért</w:t>
      </w:r>
      <w:proofErr w:type="spellEnd"/>
      <w:r>
        <w:t xml:space="preserve"> vásárolhatja meg felhatalmazásuk alapján. </w:t>
      </w:r>
    </w:p>
    <w:p w:rsidR="00BC4418" w:rsidRDefault="00BC4418" w:rsidP="004E0584">
      <w:pPr>
        <w:jc w:val="both"/>
      </w:pPr>
    </w:p>
    <w:p w:rsidR="00BC4418" w:rsidRDefault="00BC4418" w:rsidP="00BC4418">
      <w:pPr>
        <w:jc w:val="both"/>
      </w:pPr>
      <w:r w:rsidRPr="00B71633">
        <w:t xml:space="preserve">A Képviselőtestület </w:t>
      </w:r>
      <w:r w:rsidR="0041206E">
        <w:t>4</w:t>
      </w:r>
      <w:r w:rsidRPr="00B71633">
        <w:t xml:space="preserve"> igen szavazattal, </w:t>
      </w:r>
      <w:r w:rsidR="0041206E">
        <w:t xml:space="preserve">1 tartózkodással </w:t>
      </w:r>
      <w:r>
        <w:t>a követke</w:t>
      </w:r>
      <w:bookmarkStart w:id="0" w:name="_GoBack"/>
      <w:bookmarkEnd w:id="0"/>
      <w:r>
        <w:t>ző határozatot</w:t>
      </w:r>
      <w:r w:rsidRPr="00B71633">
        <w:t xml:space="preserve"> hozta:</w:t>
      </w:r>
    </w:p>
    <w:p w:rsidR="00BC4418" w:rsidRDefault="00BC4418" w:rsidP="004E0584">
      <w:pPr>
        <w:jc w:val="both"/>
      </w:pPr>
    </w:p>
    <w:p w:rsidR="00BC4418" w:rsidRDefault="00BC4418" w:rsidP="00BC4418">
      <w:pPr>
        <w:jc w:val="center"/>
        <w:rPr>
          <w:b/>
          <w:bCs/>
        </w:rPr>
      </w:pPr>
      <w:r>
        <w:rPr>
          <w:b/>
          <w:bCs/>
        </w:rPr>
        <w:t>NYÍRKARÁSZ KÖZSÉGI ÖNKORMÁNYZAT</w:t>
      </w:r>
    </w:p>
    <w:p w:rsidR="00BC4418" w:rsidRDefault="00BC4418" w:rsidP="00BC4418">
      <w:pPr>
        <w:jc w:val="center"/>
        <w:rPr>
          <w:b/>
          <w:bCs/>
        </w:rPr>
      </w:pPr>
      <w:r>
        <w:rPr>
          <w:b/>
          <w:bCs/>
        </w:rPr>
        <w:t>KÉPVISLŐTESTÜLETÉNEK</w:t>
      </w:r>
    </w:p>
    <w:p w:rsidR="00BC4418" w:rsidRDefault="00BC4418" w:rsidP="00BC4418">
      <w:pPr>
        <w:jc w:val="center"/>
        <w:rPr>
          <w:b/>
          <w:bCs/>
        </w:rPr>
      </w:pPr>
    </w:p>
    <w:p w:rsidR="00BC4418" w:rsidRDefault="00BC4418" w:rsidP="00BC4418">
      <w:pPr>
        <w:jc w:val="center"/>
        <w:rPr>
          <w:b/>
          <w:bCs/>
        </w:rPr>
      </w:pPr>
      <w:r>
        <w:rPr>
          <w:b/>
          <w:bCs/>
        </w:rPr>
        <w:t xml:space="preserve">    35/2018. (V.31.)</w:t>
      </w:r>
    </w:p>
    <w:p w:rsidR="00BC4418" w:rsidRDefault="00BC4418" w:rsidP="00BC4418">
      <w:pPr>
        <w:jc w:val="center"/>
        <w:rPr>
          <w:b/>
          <w:bCs/>
        </w:rPr>
      </w:pPr>
      <w:r>
        <w:rPr>
          <w:b/>
          <w:bCs/>
        </w:rPr>
        <w:t xml:space="preserve">h a t á r o z a t </w:t>
      </w:r>
      <w:proofErr w:type="gramStart"/>
      <w:r>
        <w:rPr>
          <w:b/>
          <w:bCs/>
        </w:rPr>
        <w:t>a</w:t>
      </w:r>
      <w:proofErr w:type="gramEnd"/>
    </w:p>
    <w:p w:rsidR="00BC4418" w:rsidRDefault="00BC4418" w:rsidP="00BC4418">
      <w:pPr>
        <w:jc w:val="center"/>
        <w:rPr>
          <w:b/>
          <w:bCs/>
        </w:rPr>
      </w:pPr>
    </w:p>
    <w:p w:rsidR="00BC4418" w:rsidRDefault="00BC4418" w:rsidP="00BC4418">
      <w:pPr>
        <w:jc w:val="center"/>
        <w:rPr>
          <w:b/>
          <w:bCs/>
        </w:rPr>
      </w:pPr>
      <w:r>
        <w:rPr>
          <w:b/>
          <w:bCs/>
        </w:rPr>
        <w:t xml:space="preserve"> Nyírkarászi ingatlanok megvásárlásáról</w:t>
      </w:r>
    </w:p>
    <w:p w:rsidR="00BC4418" w:rsidRDefault="00BC4418" w:rsidP="00BC4418">
      <w:pPr>
        <w:jc w:val="center"/>
        <w:rPr>
          <w:b/>
          <w:bCs/>
        </w:rPr>
      </w:pPr>
    </w:p>
    <w:p w:rsidR="00BC4418" w:rsidRDefault="00BC4418" w:rsidP="00BC4418">
      <w:pPr>
        <w:jc w:val="both"/>
        <w:rPr>
          <w:b/>
          <w:bCs/>
        </w:rPr>
      </w:pPr>
      <w:r>
        <w:rPr>
          <w:b/>
          <w:bCs/>
        </w:rPr>
        <w:t>A Képviselő-testület döntött</w:t>
      </w:r>
    </w:p>
    <w:p w:rsidR="00707B42" w:rsidRDefault="00707B42" w:rsidP="00BC4418">
      <w:pPr>
        <w:jc w:val="both"/>
        <w:rPr>
          <w:b/>
          <w:bCs/>
        </w:rPr>
      </w:pPr>
    </w:p>
    <w:p w:rsidR="00BC4418" w:rsidRPr="005D6E2B" w:rsidRDefault="00BC4418" w:rsidP="003F675C">
      <w:pPr>
        <w:numPr>
          <w:ilvl w:val="0"/>
          <w:numId w:val="40"/>
        </w:numPr>
        <w:jc w:val="both"/>
        <w:rPr>
          <w:bCs/>
        </w:rPr>
      </w:pPr>
      <w:r w:rsidRPr="005D6E2B">
        <w:rPr>
          <w:bCs/>
        </w:rPr>
        <w:t>Nyírkarász Községi Önkormányzat</w:t>
      </w:r>
      <w:r>
        <w:rPr>
          <w:bCs/>
        </w:rPr>
        <w:t xml:space="preserve"> </w:t>
      </w:r>
      <w:r w:rsidR="00707B42">
        <w:rPr>
          <w:bCs/>
        </w:rPr>
        <w:t xml:space="preserve">megvásárolja a </w:t>
      </w:r>
      <w:r>
        <w:rPr>
          <w:bCs/>
        </w:rPr>
        <w:t xml:space="preserve">Nyírkarászi </w:t>
      </w:r>
      <w:r w:rsidR="003F675C" w:rsidRPr="003F675C">
        <w:rPr>
          <w:bCs/>
        </w:rPr>
        <w:t>0138/14</w:t>
      </w:r>
      <w:r w:rsidR="003F675C">
        <w:rPr>
          <w:bCs/>
        </w:rPr>
        <w:t xml:space="preserve"> </w:t>
      </w:r>
      <w:proofErr w:type="spellStart"/>
      <w:r w:rsidR="003F675C">
        <w:rPr>
          <w:bCs/>
        </w:rPr>
        <w:t>hrsz-ú</w:t>
      </w:r>
      <w:proofErr w:type="spellEnd"/>
      <w:r w:rsidR="003F675C">
        <w:rPr>
          <w:bCs/>
        </w:rPr>
        <w:t xml:space="preserve"> külterületi </w:t>
      </w:r>
      <w:r>
        <w:rPr>
          <w:bCs/>
        </w:rPr>
        <w:t>ingatlan</w:t>
      </w:r>
      <w:r w:rsidR="003F675C">
        <w:rPr>
          <w:bCs/>
        </w:rPr>
        <w:t>t</w:t>
      </w:r>
      <w:r w:rsidR="00D776E7">
        <w:rPr>
          <w:bCs/>
        </w:rPr>
        <w:t xml:space="preserve">, </w:t>
      </w:r>
      <w:r w:rsidRPr="005D6E2B">
        <w:rPr>
          <w:bCs/>
        </w:rPr>
        <w:t>a Nyírkarász</w:t>
      </w:r>
      <w:r w:rsidR="00D776E7">
        <w:rPr>
          <w:bCs/>
        </w:rPr>
        <w:t>i</w:t>
      </w:r>
      <w:r>
        <w:rPr>
          <w:bCs/>
        </w:rPr>
        <w:t xml:space="preserve"> </w:t>
      </w:r>
      <w:r w:rsidR="00D776E7">
        <w:rPr>
          <w:bCs/>
        </w:rPr>
        <w:t xml:space="preserve">1061 </w:t>
      </w:r>
      <w:proofErr w:type="spellStart"/>
      <w:r w:rsidR="00D776E7">
        <w:rPr>
          <w:bCs/>
        </w:rPr>
        <w:t>hrsz-ú</w:t>
      </w:r>
      <w:proofErr w:type="spellEnd"/>
      <w:r w:rsidR="00D776E7">
        <w:rPr>
          <w:bCs/>
        </w:rPr>
        <w:t xml:space="preserve">, 1062 </w:t>
      </w:r>
      <w:proofErr w:type="spellStart"/>
      <w:r w:rsidR="00D776E7">
        <w:rPr>
          <w:bCs/>
        </w:rPr>
        <w:t>hrsz-ú</w:t>
      </w:r>
      <w:proofErr w:type="spellEnd"/>
      <w:r w:rsidR="00D776E7">
        <w:rPr>
          <w:bCs/>
        </w:rPr>
        <w:t xml:space="preserve"> belterületi ingatlanokat, a Nyírkarászi 0135/14 </w:t>
      </w:r>
      <w:proofErr w:type="spellStart"/>
      <w:r w:rsidR="00D776E7">
        <w:rPr>
          <w:bCs/>
        </w:rPr>
        <w:t>hrsz-ú</w:t>
      </w:r>
      <w:proofErr w:type="spellEnd"/>
      <w:r w:rsidR="00D776E7">
        <w:rPr>
          <w:bCs/>
        </w:rPr>
        <w:t xml:space="preserve">, 0135/12 </w:t>
      </w:r>
      <w:proofErr w:type="spellStart"/>
      <w:r w:rsidR="00D776E7">
        <w:rPr>
          <w:bCs/>
        </w:rPr>
        <w:t>hrsz-ú</w:t>
      </w:r>
      <w:proofErr w:type="spellEnd"/>
      <w:r w:rsidR="00D776E7">
        <w:rPr>
          <w:bCs/>
        </w:rPr>
        <w:t xml:space="preserve"> </w:t>
      </w:r>
      <w:r>
        <w:rPr>
          <w:bCs/>
        </w:rPr>
        <w:t>külterületi</w:t>
      </w:r>
      <w:r w:rsidRPr="005D6E2B">
        <w:rPr>
          <w:bCs/>
        </w:rPr>
        <w:t xml:space="preserve"> ingatlan</w:t>
      </w:r>
      <w:r>
        <w:rPr>
          <w:bCs/>
        </w:rPr>
        <w:t>oka</w:t>
      </w:r>
      <w:r w:rsidR="00D776E7">
        <w:rPr>
          <w:bCs/>
        </w:rPr>
        <w:t xml:space="preserve">t </w:t>
      </w:r>
      <w:r w:rsidRPr="005D6E2B">
        <w:rPr>
          <w:bCs/>
        </w:rPr>
        <w:t>közfoglalkoztatás és települé</w:t>
      </w:r>
      <w:r w:rsidR="00707B42">
        <w:rPr>
          <w:bCs/>
        </w:rPr>
        <w:t>sfejlesztés céljából</w:t>
      </w:r>
      <w:r>
        <w:rPr>
          <w:bCs/>
        </w:rPr>
        <w:t>.</w:t>
      </w:r>
    </w:p>
    <w:p w:rsidR="00BC4418" w:rsidRPr="005D6E2B" w:rsidRDefault="00BC4418" w:rsidP="00BC4418">
      <w:pPr>
        <w:jc w:val="both"/>
        <w:rPr>
          <w:bCs/>
        </w:rPr>
      </w:pPr>
    </w:p>
    <w:p w:rsidR="00BC4418" w:rsidRPr="00E4726F" w:rsidRDefault="00707B42" w:rsidP="00BC4418">
      <w:pPr>
        <w:numPr>
          <w:ilvl w:val="0"/>
          <w:numId w:val="40"/>
        </w:numPr>
        <w:jc w:val="both"/>
        <w:rPr>
          <w:bCs/>
        </w:rPr>
      </w:pPr>
      <w:r>
        <w:t>Felhatalmazza a polgármestert a vételi árban történő megegyezésre, az</w:t>
      </w:r>
      <w:r w:rsidR="00BC4418" w:rsidRPr="00E4726F">
        <w:t xml:space="preserve"> adásvételi szerződés aláírására.</w:t>
      </w:r>
    </w:p>
    <w:p w:rsidR="00E4726F" w:rsidRPr="00E4726F" w:rsidRDefault="00E4726F" w:rsidP="00E4726F">
      <w:pPr>
        <w:jc w:val="both"/>
        <w:rPr>
          <w:rFonts w:eastAsia="Calibri"/>
          <w:bCs/>
          <w:lang w:eastAsia="en-US"/>
        </w:rPr>
      </w:pPr>
      <w:r w:rsidRPr="00E4726F">
        <w:rPr>
          <w:rFonts w:eastAsia="Calibri"/>
          <w:bCs/>
          <w:lang w:eastAsia="en-US"/>
        </w:rPr>
        <w:t>Határidő: folyamatos</w:t>
      </w:r>
    </w:p>
    <w:p w:rsidR="00E4726F" w:rsidRPr="00E4726F" w:rsidRDefault="00E4726F" w:rsidP="00E4726F">
      <w:pPr>
        <w:jc w:val="both"/>
        <w:rPr>
          <w:bCs/>
        </w:rPr>
      </w:pPr>
      <w:r w:rsidRPr="00E4726F">
        <w:rPr>
          <w:rFonts w:eastAsia="Calibri"/>
          <w:bCs/>
          <w:lang w:eastAsia="en-US"/>
        </w:rPr>
        <w:t>Felelős: polgármester</w:t>
      </w:r>
    </w:p>
    <w:p w:rsidR="00BC4418" w:rsidRDefault="00BC4418" w:rsidP="004E058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07B42" w:rsidRDefault="00707B42" w:rsidP="004E058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07B42" w:rsidRDefault="00707B42" w:rsidP="004E058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07B42" w:rsidRDefault="00707B42" w:rsidP="004E058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07B42" w:rsidRDefault="00707B42" w:rsidP="004E058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07B42" w:rsidRDefault="00707B42" w:rsidP="004E058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4726F" w:rsidRDefault="00E4726F" w:rsidP="004E05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Kovács Sándorné önkormányzati képviselő érdeklődött, hogy aki nem kapott 12.000,- Ft téli rezsicsökkentés címes támogatást, azt ők mikor és milyen módon kapják meg.</w:t>
      </w:r>
    </w:p>
    <w:p w:rsidR="00E4726F" w:rsidRDefault="00E4726F" w:rsidP="004E05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Matyi Andrásné jegyző tájékoztatta az 1152/2018 </w:t>
      </w:r>
      <w:proofErr w:type="spellStart"/>
      <w:r>
        <w:rPr>
          <w:rFonts w:eastAsia="Calibri"/>
          <w:lang w:eastAsia="en-US"/>
        </w:rPr>
        <w:t>Korm</w:t>
      </w:r>
      <w:proofErr w:type="spellEnd"/>
      <w:r>
        <w:rPr>
          <w:rFonts w:eastAsia="Calibri"/>
          <w:lang w:eastAsia="en-US"/>
        </w:rPr>
        <w:t xml:space="preserve"> határozatban foglaltakról.</w:t>
      </w:r>
    </w:p>
    <w:p w:rsidR="00E4726F" w:rsidRPr="00E4726F" w:rsidRDefault="00E4726F" w:rsidP="004E05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Szalmási József polgármester tájékoztatta a jelenlévőket a TRV ZRT által a lakosság bizonyos körét érintő kiszámlázott ominózus szennyvízdíj tárgyában történt megbeszélés eredményéről. A díjat nem kell megfizetni, aki már megfizette annak jóváírásra kerül, idézte Kantár József TRV </w:t>
      </w:r>
      <w:proofErr w:type="spellStart"/>
      <w:r>
        <w:rPr>
          <w:rFonts w:eastAsia="Calibri"/>
          <w:lang w:eastAsia="en-US"/>
        </w:rPr>
        <w:t>Zrt</w:t>
      </w:r>
      <w:proofErr w:type="spellEnd"/>
      <w:r>
        <w:rPr>
          <w:rFonts w:eastAsia="Calibri"/>
          <w:lang w:eastAsia="en-US"/>
        </w:rPr>
        <w:t xml:space="preserve"> alkalmazásában lévő főmérnök úrtól hangzottakat. Mindez jegyzőasszony kitartó munkájának köszönhető.</w:t>
      </w:r>
    </w:p>
    <w:p w:rsidR="00530421" w:rsidRDefault="00530421" w:rsidP="004E0584">
      <w:pPr>
        <w:jc w:val="both"/>
      </w:pPr>
    </w:p>
    <w:p w:rsidR="00FD12AC" w:rsidRDefault="00FD12AC" w:rsidP="00397A6B">
      <w:pPr>
        <w:jc w:val="both"/>
      </w:pPr>
      <w:r w:rsidRPr="00243B7B">
        <w:t>Több tárgy, és kérdés nem volt, Szalmási József polgármester az ülést bezárta.</w:t>
      </w:r>
    </w:p>
    <w:p w:rsidR="00707B42" w:rsidRDefault="00707B42" w:rsidP="00397A6B">
      <w:pPr>
        <w:jc w:val="both"/>
      </w:pPr>
    </w:p>
    <w:p w:rsidR="00707B42" w:rsidRPr="00243B7B" w:rsidRDefault="00707B42" w:rsidP="00397A6B">
      <w:pPr>
        <w:jc w:val="both"/>
      </w:pPr>
    </w:p>
    <w:p w:rsidR="00FD12AC" w:rsidRPr="00243B7B" w:rsidRDefault="00FD12AC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</w:t>
      </w:r>
      <w:proofErr w:type="gramStart"/>
      <w:r w:rsidRPr="00243B7B">
        <w:rPr>
          <w:b/>
        </w:rPr>
        <w:t>.M.</w:t>
      </w:r>
      <w:proofErr w:type="gramEnd"/>
      <w:r w:rsidRPr="00243B7B">
        <w:rPr>
          <w:b/>
        </w:rPr>
        <w:t>F.</w:t>
      </w:r>
    </w:p>
    <w:p w:rsidR="00FD12AC" w:rsidRDefault="00FD12AC" w:rsidP="00B1154C"/>
    <w:p w:rsidR="00D17358" w:rsidRPr="00243B7B" w:rsidRDefault="00D17358" w:rsidP="00B1154C"/>
    <w:p w:rsidR="0076501A" w:rsidRPr="00243B7B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</w:t>
      </w:r>
      <w:proofErr w:type="gramStart"/>
      <w:r w:rsidRPr="00243B7B">
        <w:rPr>
          <w:b/>
          <w:bCs/>
        </w:rPr>
        <w:t xml:space="preserve">József                                                         </w:t>
      </w:r>
      <w:r w:rsidR="006F597A" w:rsidRPr="00243B7B">
        <w:rPr>
          <w:b/>
          <w:bCs/>
        </w:rPr>
        <w:t>Matyi</w:t>
      </w:r>
      <w:proofErr w:type="gramEnd"/>
      <w:r w:rsidR="006F597A" w:rsidRPr="00243B7B">
        <w:rPr>
          <w:b/>
          <w:bCs/>
        </w:rPr>
        <w:t xml:space="preserve">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</w:t>
      </w:r>
      <w:proofErr w:type="gramStart"/>
      <w:r w:rsidRPr="00243B7B">
        <w:rPr>
          <w:b/>
          <w:bCs/>
        </w:rPr>
        <w:t>polgármester</w:t>
      </w:r>
      <w:proofErr w:type="gramEnd"/>
      <w:r w:rsidRPr="00243B7B">
        <w:rPr>
          <w:b/>
          <w:bCs/>
        </w:rPr>
        <w:t xml:space="preserve">                                                                    jegyző</w:t>
      </w:r>
    </w:p>
    <w:p w:rsidR="003A00CE" w:rsidRDefault="003A00CE" w:rsidP="0076501A">
      <w:pPr>
        <w:jc w:val="both"/>
        <w:rPr>
          <w:b/>
          <w:bCs/>
        </w:rPr>
      </w:pPr>
    </w:p>
    <w:p w:rsidR="00970DDF" w:rsidRDefault="00970DDF" w:rsidP="0076501A">
      <w:pPr>
        <w:jc w:val="both"/>
        <w:rPr>
          <w:b/>
          <w:bCs/>
        </w:rPr>
      </w:pPr>
    </w:p>
    <w:p w:rsidR="00422F11" w:rsidRDefault="00422F11" w:rsidP="0076501A">
      <w:pPr>
        <w:jc w:val="both"/>
        <w:rPr>
          <w:b/>
          <w:bCs/>
        </w:rPr>
      </w:pPr>
    </w:p>
    <w:p w:rsidR="00970DDF" w:rsidRPr="00E61EC8" w:rsidRDefault="00970DDF" w:rsidP="00970DD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  <w:r w:rsidRPr="00E61EC8">
        <w:rPr>
          <w:b/>
          <w:bCs/>
          <w:sz w:val="26"/>
          <w:szCs w:val="26"/>
        </w:rPr>
        <w:t xml:space="preserve"> </w:t>
      </w:r>
      <w:r w:rsidR="00E4726F">
        <w:rPr>
          <w:b/>
          <w:bCs/>
          <w:sz w:val="26"/>
          <w:szCs w:val="26"/>
        </w:rPr>
        <w:t>Dudás Béláné</w:t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Csordás Zoltánné</w:t>
      </w:r>
    </w:p>
    <w:p w:rsidR="003A00CE" w:rsidRPr="00711398" w:rsidRDefault="00970DDF" w:rsidP="00711398">
      <w:pPr>
        <w:rPr>
          <w:b/>
          <w:bCs/>
          <w:sz w:val="26"/>
          <w:szCs w:val="26"/>
        </w:rPr>
      </w:pPr>
      <w:r w:rsidRPr="00E61EC8">
        <w:rPr>
          <w:b/>
          <w:bCs/>
          <w:sz w:val="26"/>
          <w:szCs w:val="26"/>
        </w:rPr>
        <w:t xml:space="preserve">        </w:t>
      </w:r>
      <w:r>
        <w:rPr>
          <w:b/>
          <w:bCs/>
          <w:sz w:val="26"/>
          <w:szCs w:val="26"/>
        </w:rPr>
        <w:t xml:space="preserve">    </w:t>
      </w:r>
      <w:proofErr w:type="gramStart"/>
      <w:r>
        <w:rPr>
          <w:b/>
          <w:bCs/>
          <w:sz w:val="26"/>
          <w:szCs w:val="26"/>
        </w:rPr>
        <w:t>önkormányzati</w:t>
      </w:r>
      <w:proofErr w:type="gramEnd"/>
      <w:r>
        <w:rPr>
          <w:b/>
          <w:bCs/>
          <w:sz w:val="26"/>
          <w:szCs w:val="26"/>
        </w:rPr>
        <w:t xml:space="preserve"> képviselő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E61EC8">
        <w:rPr>
          <w:b/>
          <w:bCs/>
          <w:sz w:val="26"/>
          <w:szCs w:val="26"/>
        </w:rPr>
        <w:t xml:space="preserve">    önkormányzati képviselő</w:t>
      </w:r>
    </w:p>
    <w:sectPr w:rsidR="003A00CE" w:rsidRPr="00711398" w:rsidSect="00057C13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FA" w:rsidRDefault="00E22FFA">
      <w:r>
        <w:separator/>
      </w:r>
    </w:p>
  </w:endnote>
  <w:endnote w:type="continuationSeparator" w:id="0">
    <w:p w:rsidR="00E22FFA" w:rsidRDefault="00E2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FA" w:rsidRDefault="00E22FFA">
      <w:r>
        <w:separator/>
      </w:r>
    </w:p>
  </w:footnote>
  <w:footnote w:type="continuationSeparator" w:id="0">
    <w:p w:rsidR="00E22FFA" w:rsidRDefault="00E2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76E7">
      <w:rPr>
        <w:noProof/>
      </w:rPr>
      <w:t>- 64 -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E7">
          <w:rPr>
            <w:noProof/>
          </w:rPr>
          <w:t>- 57 -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1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1E8B"/>
    <w:multiLevelType w:val="hybridMultilevel"/>
    <w:tmpl w:val="E508F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9"/>
  </w:num>
  <w:num w:numId="3">
    <w:abstractNumId w:val="16"/>
  </w:num>
  <w:num w:numId="4">
    <w:abstractNumId w:val="15"/>
  </w:num>
  <w:num w:numId="5">
    <w:abstractNumId w:val="19"/>
  </w:num>
  <w:num w:numId="6">
    <w:abstractNumId w:val="5"/>
  </w:num>
  <w:num w:numId="7">
    <w:abstractNumId w:val="24"/>
  </w:num>
  <w:num w:numId="8">
    <w:abstractNumId w:val="3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0"/>
  </w:num>
  <w:num w:numId="13">
    <w:abstractNumId w:val="11"/>
  </w:num>
  <w:num w:numId="14">
    <w:abstractNumId w:val="27"/>
  </w:num>
  <w:num w:numId="15">
    <w:abstractNumId w:val="32"/>
  </w:num>
  <w:num w:numId="16">
    <w:abstractNumId w:val="41"/>
  </w:num>
  <w:num w:numId="17">
    <w:abstractNumId w:val="12"/>
  </w:num>
  <w:num w:numId="18">
    <w:abstractNumId w:val="14"/>
  </w:num>
  <w:num w:numId="19">
    <w:abstractNumId w:val="33"/>
  </w:num>
  <w:num w:numId="20">
    <w:abstractNumId w:val="10"/>
  </w:num>
  <w:num w:numId="21">
    <w:abstractNumId w:val="34"/>
  </w:num>
  <w:num w:numId="22">
    <w:abstractNumId w:val="36"/>
  </w:num>
  <w:num w:numId="23">
    <w:abstractNumId w:val="35"/>
  </w:num>
  <w:num w:numId="24">
    <w:abstractNumId w:val="26"/>
  </w:num>
  <w:num w:numId="25">
    <w:abstractNumId w:val="9"/>
  </w:num>
  <w:num w:numId="26">
    <w:abstractNumId w:val="21"/>
  </w:num>
  <w:num w:numId="27">
    <w:abstractNumId w:val="18"/>
  </w:num>
  <w:num w:numId="28">
    <w:abstractNumId w:val="23"/>
  </w:num>
  <w:num w:numId="29">
    <w:abstractNumId w:val="22"/>
  </w:num>
  <w:num w:numId="30">
    <w:abstractNumId w:val="25"/>
  </w:num>
  <w:num w:numId="31">
    <w:abstractNumId w:val="20"/>
  </w:num>
  <w:num w:numId="32">
    <w:abstractNumId w:val="31"/>
  </w:num>
  <w:num w:numId="33">
    <w:abstractNumId w:val="30"/>
  </w:num>
  <w:num w:numId="34">
    <w:abstractNumId w:val="13"/>
  </w:num>
  <w:num w:numId="35">
    <w:abstractNumId w:val="17"/>
  </w:num>
  <w:num w:numId="36">
    <w:abstractNumId w:val="7"/>
  </w:num>
  <w:num w:numId="37">
    <w:abstractNumId w:val="4"/>
  </w:num>
  <w:num w:numId="38">
    <w:abstractNumId w:val="28"/>
  </w:num>
  <w:num w:numId="39">
    <w:abstractNumId w:val="6"/>
  </w:num>
  <w:num w:numId="40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6B92"/>
    <w:rsid w:val="000131CE"/>
    <w:rsid w:val="00013B2E"/>
    <w:rsid w:val="00016EAD"/>
    <w:rsid w:val="0001725E"/>
    <w:rsid w:val="000220ED"/>
    <w:rsid w:val="00023424"/>
    <w:rsid w:val="000329BE"/>
    <w:rsid w:val="0003668E"/>
    <w:rsid w:val="00040261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911EF"/>
    <w:rsid w:val="000938D2"/>
    <w:rsid w:val="000A086E"/>
    <w:rsid w:val="000A0DBA"/>
    <w:rsid w:val="000A218A"/>
    <w:rsid w:val="000A7083"/>
    <w:rsid w:val="000C13FD"/>
    <w:rsid w:val="000D0976"/>
    <w:rsid w:val="000D22E6"/>
    <w:rsid w:val="000E18EE"/>
    <w:rsid w:val="000E79C1"/>
    <w:rsid w:val="000F41E2"/>
    <w:rsid w:val="0013510B"/>
    <w:rsid w:val="00140A04"/>
    <w:rsid w:val="001432C8"/>
    <w:rsid w:val="00143EC8"/>
    <w:rsid w:val="00146AEB"/>
    <w:rsid w:val="00147FB3"/>
    <w:rsid w:val="00151E5D"/>
    <w:rsid w:val="001531C0"/>
    <w:rsid w:val="00160798"/>
    <w:rsid w:val="00162383"/>
    <w:rsid w:val="00162532"/>
    <w:rsid w:val="00167237"/>
    <w:rsid w:val="00167424"/>
    <w:rsid w:val="00172903"/>
    <w:rsid w:val="00184208"/>
    <w:rsid w:val="00187109"/>
    <w:rsid w:val="0018762A"/>
    <w:rsid w:val="00196A56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657DE"/>
    <w:rsid w:val="00275D46"/>
    <w:rsid w:val="002805A3"/>
    <w:rsid w:val="00285586"/>
    <w:rsid w:val="00285873"/>
    <w:rsid w:val="002864D8"/>
    <w:rsid w:val="0029184C"/>
    <w:rsid w:val="002A0137"/>
    <w:rsid w:val="002B512D"/>
    <w:rsid w:val="002D5C6C"/>
    <w:rsid w:val="00304758"/>
    <w:rsid w:val="0031063D"/>
    <w:rsid w:val="0031241E"/>
    <w:rsid w:val="00321650"/>
    <w:rsid w:val="003217A8"/>
    <w:rsid w:val="00324461"/>
    <w:rsid w:val="00326BD4"/>
    <w:rsid w:val="0033536B"/>
    <w:rsid w:val="00354A17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2304"/>
    <w:rsid w:val="003C2C4D"/>
    <w:rsid w:val="003C78A1"/>
    <w:rsid w:val="003D596F"/>
    <w:rsid w:val="003D5D57"/>
    <w:rsid w:val="003D7F7A"/>
    <w:rsid w:val="003E6A74"/>
    <w:rsid w:val="003E6DAB"/>
    <w:rsid w:val="003F5FFA"/>
    <w:rsid w:val="003F609D"/>
    <w:rsid w:val="003F675C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70B6C"/>
    <w:rsid w:val="00473FD5"/>
    <w:rsid w:val="0049033C"/>
    <w:rsid w:val="00491B8B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D24B2"/>
    <w:rsid w:val="004E0584"/>
    <w:rsid w:val="004E33D4"/>
    <w:rsid w:val="004E4365"/>
    <w:rsid w:val="004F426A"/>
    <w:rsid w:val="00504189"/>
    <w:rsid w:val="0050542C"/>
    <w:rsid w:val="00507825"/>
    <w:rsid w:val="0052548E"/>
    <w:rsid w:val="005267A9"/>
    <w:rsid w:val="00530421"/>
    <w:rsid w:val="00531BAB"/>
    <w:rsid w:val="00544901"/>
    <w:rsid w:val="00545FD8"/>
    <w:rsid w:val="00547928"/>
    <w:rsid w:val="00562402"/>
    <w:rsid w:val="00572CA2"/>
    <w:rsid w:val="0058028F"/>
    <w:rsid w:val="00585DB3"/>
    <w:rsid w:val="00596548"/>
    <w:rsid w:val="005A380B"/>
    <w:rsid w:val="005A3BFC"/>
    <w:rsid w:val="005A6DE8"/>
    <w:rsid w:val="005B4F8B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22334"/>
    <w:rsid w:val="00627EA4"/>
    <w:rsid w:val="00630E64"/>
    <w:rsid w:val="00641C28"/>
    <w:rsid w:val="006423B8"/>
    <w:rsid w:val="006473D0"/>
    <w:rsid w:val="00647CC6"/>
    <w:rsid w:val="0065757F"/>
    <w:rsid w:val="0066382C"/>
    <w:rsid w:val="0066751A"/>
    <w:rsid w:val="00671880"/>
    <w:rsid w:val="00671A94"/>
    <w:rsid w:val="0068239C"/>
    <w:rsid w:val="006931B5"/>
    <w:rsid w:val="006A2C1A"/>
    <w:rsid w:val="006A5A26"/>
    <w:rsid w:val="006B1C47"/>
    <w:rsid w:val="006B471B"/>
    <w:rsid w:val="006B5703"/>
    <w:rsid w:val="006C01CB"/>
    <w:rsid w:val="006D7DF2"/>
    <w:rsid w:val="006F00F4"/>
    <w:rsid w:val="006F4CBB"/>
    <w:rsid w:val="006F597A"/>
    <w:rsid w:val="006F7822"/>
    <w:rsid w:val="00700B9B"/>
    <w:rsid w:val="00702803"/>
    <w:rsid w:val="00702E8A"/>
    <w:rsid w:val="00707B42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720AF"/>
    <w:rsid w:val="007B5714"/>
    <w:rsid w:val="007B6A79"/>
    <w:rsid w:val="007C0AC8"/>
    <w:rsid w:val="007D5CDD"/>
    <w:rsid w:val="007E2211"/>
    <w:rsid w:val="007F07B5"/>
    <w:rsid w:val="00816A4D"/>
    <w:rsid w:val="008170FF"/>
    <w:rsid w:val="0081767F"/>
    <w:rsid w:val="00817877"/>
    <w:rsid w:val="00822BE1"/>
    <w:rsid w:val="00823086"/>
    <w:rsid w:val="00831CEC"/>
    <w:rsid w:val="00850816"/>
    <w:rsid w:val="00850B5F"/>
    <w:rsid w:val="00853D0F"/>
    <w:rsid w:val="00887AAD"/>
    <w:rsid w:val="008A0D21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4604"/>
    <w:rsid w:val="00954E32"/>
    <w:rsid w:val="00962B16"/>
    <w:rsid w:val="00962DEE"/>
    <w:rsid w:val="00964A04"/>
    <w:rsid w:val="009677BE"/>
    <w:rsid w:val="00970DDF"/>
    <w:rsid w:val="00971C29"/>
    <w:rsid w:val="0097424D"/>
    <w:rsid w:val="00974B71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431E"/>
    <w:rsid w:val="009D2C6B"/>
    <w:rsid w:val="009E3FE0"/>
    <w:rsid w:val="009F2B53"/>
    <w:rsid w:val="00A11E6A"/>
    <w:rsid w:val="00A1659D"/>
    <w:rsid w:val="00A2127C"/>
    <w:rsid w:val="00A21534"/>
    <w:rsid w:val="00A22938"/>
    <w:rsid w:val="00A22EE6"/>
    <w:rsid w:val="00A25D92"/>
    <w:rsid w:val="00A348CC"/>
    <w:rsid w:val="00A37EFB"/>
    <w:rsid w:val="00A53D4E"/>
    <w:rsid w:val="00A55C0C"/>
    <w:rsid w:val="00A6337B"/>
    <w:rsid w:val="00A6732E"/>
    <w:rsid w:val="00A7244A"/>
    <w:rsid w:val="00A7773D"/>
    <w:rsid w:val="00A860C5"/>
    <w:rsid w:val="00A90F68"/>
    <w:rsid w:val="00AA29F4"/>
    <w:rsid w:val="00AB0958"/>
    <w:rsid w:val="00AC1E40"/>
    <w:rsid w:val="00AC2C94"/>
    <w:rsid w:val="00AC3AD0"/>
    <w:rsid w:val="00AC70C6"/>
    <w:rsid w:val="00AD6517"/>
    <w:rsid w:val="00AD7E5A"/>
    <w:rsid w:val="00AE5369"/>
    <w:rsid w:val="00AE6093"/>
    <w:rsid w:val="00AF64ED"/>
    <w:rsid w:val="00B0089B"/>
    <w:rsid w:val="00B0090D"/>
    <w:rsid w:val="00B1154C"/>
    <w:rsid w:val="00B15A2A"/>
    <w:rsid w:val="00B15D6A"/>
    <w:rsid w:val="00B2316A"/>
    <w:rsid w:val="00B23EFD"/>
    <w:rsid w:val="00B26EF0"/>
    <w:rsid w:val="00B274DF"/>
    <w:rsid w:val="00B37576"/>
    <w:rsid w:val="00B416FB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B59A6"/>
    <w:rsid w:val="00BC32C6"/>
    <w:rsid w:val="00BC4418"/>
    <w:rsid w:val="00BD3760"/>
    <w:rsid w:val="00BD4695"/>
    <w:rsid w:val="00BD46A5"/>
    <w:rsid w:val="00BE0C5E"/>
    <w:rsid w:val="00BE451D"/>
    <w:rsid w:val="00C032FC"/>
    <w:rsid w:val="00C035DB"/>
    <w:rsid w:val="00C12034"/>
    <w:rsid w:val="00C17845"/>
    <w:rsid w:val="00C2440F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715D"/>
    <w:rsid w:val="00C80182"/>
    <w:rsid w:val="00C83EA6"/>
    <w:rsid w:val="00C8501A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7731"/>
    <w:rsid w:val="00D462DD"/>
    <w:rsid w:val="00D60C0A"/>
    <w:rsid w:val="00D612F3"/>
    <w:rsid w:val="00D71E1B"/>
    <w:rsid w:val="00D734DC"/>
    <w:rsid w:val="00D73D4B"/>
    <w:rsid w:val="00D776E7"/>
    <w:rsid w:val="00D80532"/>
    <w:rsid w:val="00D80F72"/>
    <w:rsid w:val="00D85689"/>
    <w:rsid w:val="00D85DAB"/>
    <w:rsid w:val="00D93DCE"/>
    <w:rsid w:val="00DA578F"/>
    <w:rsid w:val="00DA6839"/>
    <w:rsid w:val="00DB2819"/>
    <w:rsid w:val="00DD3EAC"/>
    <w:rsid w:val="00DD49FD"/>
    <w:rsid w:val="00DE0B70"/>
    <w:rsid w:val="00DF5A2D"/>
    <w:rsid w:val="00DF7EB4"/>
    <w:rsid w:val="00E01AC8"/>
    <w:rsid w:val="00E03FDC"/>
    <w:rsid w:val="00E13794"/>
    <w:rsid w:val="00E22FFA"/>
    <w:rsid w:val="00E2328B"/>
    <w:rsid w:val="00E23EA4"/>
    <w:rsid w:val="00E266AE"/>
    <w:rsid w:val="00E27E3C"/>
    <w:rsid w:val="00E33E24"/>
    <w:rsid w:val="00E37185"/>
    <w:rsid w:val="00E4726F"/>
    <w:rsid w:val="00E51EEE"/>
    <w:rsid w:val="00E5240A"/>
    <w:rsid w:val="00E55F90"/>
    <w:rsid w:val="00E71E1E"/>
    <w:rsid w:val="00E747F2"/>
    <w:rsid w:val="00E75997"/>
    <w:rsid w:val="00E80DC1"/>
    <w:rsid w:val="00E8603B"/>
    <w:rsid w:val="00E91D9D"/>
    <w:rsid w:val="00EA181A"/>
    <w:rsid w:val="00EA2CAB"/>
    <w:rsid w:val="00EB5CE8"/>
    <w:rsid w:val="00EB5CF7"/>
    <w:rsid w:val="00EC270B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34569"/>
    <w:rsid w:val="00F46278"/>
    <w:rsid w:val="00F4686C"/>
    <w:rsid w:val="00F46BD3"/>
    <w:rsid w:val="00F566E6"/>
    <w:rsid w:val="00F638F9"/>
    <w:rsid w:val="00F825E4"/>
    <w:rsid w:val="00F838B1"/>
    <w:rsid w:val="00F9050E"/>
    <w:rsid w:val="00F94FF8"/>
    <w:rsid w:val="00FA3028"/>
    <w:rsid w:val="00FA671C"/>
    <w:rsid w:val="00FA6956"/>
    <w:rsid w:val="00FB2CDD"/>
    <w:rsid w:val="00FB3286"/>
    <w:rsid w:val="00FC0A7D"/>
    <w:rsid w:val="00FC4683"/>
    <w:rsid w:val="00FD0090"/>
    <w:rsid w:val="00FD12AC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DA71C-7E8C-4EF3-A50D-1E402935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5375</TotalTime>
  <Pages>1</Pages>
  <Words>1896</Words>
  <Characters>13088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139</cp:revision>
  <cp:lastPrinted>2018-06-15T10:45:00Z</cp:lastPrinted>
  <dcterms:created xsi:type="dcterms:W3CDTF">2015-06-04T10:22:00Z</dcterms:created>
  <dcterms:modified xsi:type="dcterms:W3CDTF">2018-06-15T10:45:00Z</dcterms:modified>
</cp:coreProperties>
</file>